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3E6" w:rsidRPr="00E911EF" w:rsidRDefault="007E73E6" w:rsidP="007E73E6">
      <w:pPr>
        <w:tabs>
          <w:tab w:val="left" w:pos="4296"/>
        </w:tabs>
        <w:ind w:left="216"/>
        <w:rPr>
          <w:rFonts w:ascii="Futura PT Book" w:hAnsi="Futura PT Book" w:cstheme="minorHAnsi"/>
        </w:rPr>
      </w:pPr>
      <w:r w:rsidRPr="00E911EF">
        <w:rPr>
          <w:rFonts w:ascii="Futura PT Book" w:hAnsi="Futura PT Book" w:cstheme="minorHAnsi"/>
          <w:color w:val="000000"/>
          <w:position w:val="-2"/>
        </w:rPr>
        <w:t> </w:t>
      </w:r>
      <w:r w:rsidRPr="00E911EF">
        <w:rPr>
          <w:rFonts w:ascii="Futura PT Book" w:hAnsi="Futura PT Book" w:cstheme="minorHAnsi"/>
        </w:rPr>
        <w:tab/>
      </w:r>
      <w:r>
        <w:rPr>
          <w:rFonts w:ascii="Futura PT Book" w:hAnsi="Futura PT Book" w:cstheme="minorHAnsi"/>
        </w:rPr>
        <w:tab/>
      </w:r>
      <w:r>
        <w:rPr>
          <w:rFonts w:ascii="Futura PT Book" w:hAnsi="Futura PT Book" w:cstheme="minorHAnsi"/>
        </w:rPr>
        <w:tab/>
      </w:r>
      <w:r>
        <w:rPr>
          <w:rFonts w:ascii="Futura PT Book" w:hAnsi="Futura PT Book" w:cstheme="minorHAnsi"/>
        </w:rPr>
        <w:tab/>
      </w:r>
      <w:r>
        <w:rPr>
          <w:rFonts w:ascii="Futura PT Book" w:hAnsi="Futura PT Book" w:cstheme="minorHAnsi"/>
        </w:rPr>
        <w:tab/>
      </w:r>
      <w:r>
        <w:rPr>
          <w:rFonts w:ascii="Futura PT Book" w:hAnsi="Futura PT Book" w:cstheme="minorHAnsi"/>
          <w:color w:val="A9A9A9"/>
          <w:position w:val="-2"/>
        </w:rPr>
        <w:t>VZOREC POGODBE</w:t>
      </w:r>
    </w:p>
    <w:tbl>
      <w:tblPr>
        <w:tblW w:w="9558" w:type="dxa"/>
        <w:tblLayout w:type="fixed"/>
        <w:tblLook w:val="0000" w:firstRow="0" w:lastRow="0" w:firstColumn="0" w:lastColumn="0" w:noHBand="0" w:noVBand="0"/>
      </w:tblPr>
      <w:tblGrid>
        <w:gridCol w:w="2410"/>
        <w:gridCol w:w="3114"/>
        <w:gridCol w:w="4034"/>
      </w:tblGrid>
      <w:tr w:rsidR="007E73E6" w:rsidRPr="0066516B" w:rsidTr="00B9388B">
        <w:tc>
          <w:tcPr>
            <w:tcW w:w="2410" w:type="dxa"/>
          </w:tcPr>
          <w:p w:rsidR="007E73E6" w:rsidRPr="0066516B" w:rsidRDefault="007E73E6" w:rsidP="00B9388B">
            <w:pPr>
              <w:rPr>
                <w:rFonts w:ascii="Futura PT Book" w:hAnsi="Futura PT Book" w:cs="Arial"/>
                <w:b/>
              </w:rPr>
            </w:pPr>
            <w:r w:rsidRPr="0066516B">
              <w:rPr>
                <w:rFonts w:ascii="Futura PT Book" w:hAnsi="Futura PT Book" w:cs="Arial"/>
                <w:b/>
              </w:rPr>
              <w:t>NAROČNIK:</w:t>
            </w:r>
          </w:p>
        </w:tc>
        <w:tc>
          <w:tcPr>
            <w:tcW w:w="7148" w:type="dxa"/>
            <w:gridSpan w:val="2"/>
          </w:tcPr>
          <w:p w:rsidR="007E73E6" w:rsidRPr="0066516B" w:rsidRDefault="007E73E6" w:rsidP="00B9388B">
            <w:pPr>
              <w:rPr>
                <w:rFonts w:ascii="Futura PT Book" w:hAnsi="Futura PT Book" w:cs="Arial"/>
              </w:rPr>
            </w:pPr>
            <w:r w:rsidRPr="0066516B">
              <w:rPr>
                <w:rFonts w:ascii="Futura PT Book" w:hAnsi="Futura PT Book" w:cs="Arial"/>
                <w:b/>
              </w:rPr>
              <w:t>Mestna občina Krško, Cesta krških žrtev 14, 8270 Krško</w:t>
            </w:r>
            <w:r w:rsidRPr="0066516B">
              <w:rPr>
                <w:rFonts w:ascii="Futura PT Book" w:hAnsi="Futura PT Book" w:cs="Arial"/>
              </w:rPr>
              <w:t xml:space="preserve">, ki jo zastopa župan </w:t>
            </w:r>
            <w:r>
              <w:rPr>
                <w:rFonts w:ascii="Futura PT Book" w:hAnsi="Futura PT Book" w:cs="Arial"/>
              </w:rPr>
              <w:t>Janez Kerin</w:t>
            </w:r>
          </w:p>
        </w:tc>
      </w:tr>
      <w:tr w:rsidR="007E73E6" w:rsidRPr="0066516B" w:rsidTr="00B9388B">
        <w:tc>
          <w:tcPr>
            <w:tcW w:w="2410" w:type="dxa"/>
          </w:tcPr>
          <w:p w:rsidR="007E73E6" w:rsidRPr="0066516B" w:rsidRDefault="007E73E6" w:rsidP="00B9388B">
            <w:pPr>
              <w:rPr>
                <w:rFonts w:ascii="Futura PT Book" w:hAnsi="Futura PT Book" w:cs="Arial"/>
              </w:rPr>
            </w:pPr>
            <w:r w:rsidRPr="0066516B">
              <w:rPr>
                <w:rFonts w:ascii="Futura PT Book" w:hAnsi="Futura PT Book" w:cs="Arial"/>
              </w:rPr>
              <w:t xml:space="preserve">                                   </w:t>
            </w:r>
          </w:p>
          <w:p w:rsidR="007E73E6" w:rsidRPr="0066516B" w:rsidRDefault="007E73E6" w:rsidP="00B9388B">
            <w:pPr>
              <w:rPr>
                <w:rFonts w:ascii="Futura PT Book" w:hAnsi="Futura PT Book" w:cs="Arial"/>
                <w:b/>
              </w:rPr>
            </w:pPr>
          </w:p>
        </w:tc>
        <w:tc>
          <w:tcPr>
            <w:tcW w:w="7148" w:type="dxa"/>
            <w:gridSpan w:val="2"/>
            <w:vAlign w:val="bottom"/>
          </w:tcPr>
          <w:p w:rsidR="007E73E6" w:rsidRPr="0066516B" w:rsidRDefault="007E73E6" w:rsidP="00B9388B">
            <w:pPr>
              <w:rPr>
                <w:rFonts w:ascii="Futura PT Book" w:hAnsi="Futura PT Book" w:cs="Arial"/>
              </w:rPr>
            </w:pPr>
            <w:r w:rsidRPr="0066516B">
              <w:rPr>
                <w:rFonts w:ascii="Futura PT Book" w:hAnsi="Futura PT Book" w:cs="Arial"/>
              </w:rPr>
              <w:t>Identifikacijska številka za DDV: Sl 18845673</w:t>
            </w:r>
          </w:p>
          <w:p w:rsidR="007E73E6" w:rsidRPr="0066516B" w:rsidRDefault="007E73E6" w:rsidP="00B9388B">
            <w:pPr>
              <w:rPr>
                <w:rFonts w:ascii="Futura PT Book" w:hAnsi="Futura PT Book" w:cs="Arial"/>
              </w:rPr>
            </w:pPr>
            <w:r w:rsidRPr="0066516B">
              <w:rPr>
                <w:rFonts w:ascii="Futura PT Book" w:hAnsi="Futura PT Book" w:cs="Arial"/>
              </w:rPr>
              <w:t>Matična številka: 5874572</w:t>
            </w:r>
          </w:p>
          <w:p w:rsidR="007E73E6" w:rsidRPr="0066516B" w:rsidRDefault="007E73E6" w:rsidP="00B9388B">
            <w:pPr>
              <w:rPr>
                <w:rFonts w:ascii="Futura PT Book" w:hAnsi="Futura PT Book" w:cs="Arial"/>
              </w:rPr>
            </w:pPr>
            <w:r w:rsidRPr="0066516B">
              <w:rPr>
                <w:rFonts w:ascii="Futura PT Book" w:hAnsi="Futura PT Book" w:cs="Arial"/>
              </w:rPr>
              <w:t>Enotni zakladniški račun (EZR): 011000100008197</w:t>
            </w:r>
          </w:p>
        </w:tc>
      </w:tr>
      <w:tr w:rsidR="007E73E6" w:rsidRPr="0066516B" w:rsidTr="00B9388B">
        <w:tc>
          <w:tcPr>
            <w:tcW w:w="2410" w:type="dxa"/>
          </w:tcPr>
          <w:p w:rsidR="007E73E6" w:rsidRPr="0066516B" w:rsidRDefault="007E73E6" w:rsidP="00B9388B">
            <w:pPr>
              <w:rPr>
                <w:rFonts w:ascii="Futura PT Book" w:hAnsi="Futura PT Book" w:cs="Arial"/>
              </w:rPr>
            </w:pPr>
            <w:r>
              <w:rPr>
                <w:rFonts w:ascii="Futura PT Book" w:hAnsi="Futura PT Book" w:cs="Arial"/>
              </w:rPr>
              <w:t>i</w:t>
            </w:r>
            <w:r w:rsidRPr="0066516B">
              <w:rPr>
                <w:rFonts w:ascii="Futura PT Book" w:hAnsi="Futura PT Book" w:cs="Arial"/>
              </w:rPr>
              <w:t>n</w:t>
            </w:r>
          </w:p>
        </w:tc>
        <w:tc>
          <w:tcPr>
            <w:tcW w:w="7148" w:type="dxa"/>
            <w:gridSpan w:val="2"/>
          </w:tcPr>
          <w:p w:rsidR="007E73E6" w:rsidRPr="0066516B" w:rsidRDefault="007E73E6" w:rsidP="00B9388B">
            <w:pPr>
              <w:rPr>
                <w:rFonts w:ascii="Futura PT Book" w:hAnsi="Futura PT Book" w:cs="Arial"/>
              </w:rPr>
            </w:pPr>
          </w:p>
        </w:tc>
      </w:tr>
      <w:tr w:rsidR="007E73E6" w:rsidRPr="0066516B" w:rsidTr="00B9388B">
        <w:tc>
          <w:tcPr>
            <w:tcW w:w="2410" w:type="dxa"/>
          </w:tcPr>
          <w:p w:rsidR="007E73E6" w:rsidRPr="0066516B" w:rsidRDefault="007E73E6" w:rsidP="00B9388B">
            <w:pPr>
              <w:rPr>
                <w:rFonts w:ascii="Futura PT Book" w:hAnsi="Futura PT Book" w:cs="Arial"/>
                <w:b/>
              </w:rPr>
            </w:pPr>
            <w:r w:rsidRPr="0066516B">
              <w:rPr>
                <w:rFonts w:ascii="Futura PT Book" w:hAnsi="Futura PT Book" w:cs="Arial"/>
                <w:b/>
              </w:rPr>
              <w:t>IZVAJALEC:</w:t>
            </w:r>
          </w:p>
          <w:p w:rsidR="007E73E6" w:rsidRPr="0066516B" w:rsidRDefault="007E73E6" w:rsidP="00B9388B">
            <w:pPr>
              <w:rPr>
                <w:rFonts w:ascii="Futura PT Book" w:hAnsi="Futura PT Book" w:cs="Arial"/>
              </w:rPr>
            </w:pPr>
          </w:p>
        </w:tc>
        <w:tc>
          <w:tcPr>
            <w:tcW w:w="7148" w:type="dxa"/>
            <w:gridSpan w:val="2"/>
          </w:tcPr>
          <w:p w:rsidR="007E73E6" w:rsidRPr="0066516B" w:rsidRDefault="007E73E6" w:rsidP="00B9388B">
            <w:pPr>
              <w:rPr>
                <w:rFonts w:ascii="Futura PT Book" w:hAnsi="Futura PT Book" w:cs="Arial"/>
              </w:rPr>
            </w:pPr>
          </w:p>
        </w:tc>
      </w:tr>
      <w:tr w:rsidR="007E73E6" w:rsidRPr="0066516B" w:rsidTr="00B9388B">
        <w:tc>
          <w:tcPr>
            <w:tcW w:w="2410" w:type="dxa"/>
          </w:tcPr>
          <w:p w:rsidR="007E73E6" w:rsidRPr="0066516B" w:rsidRDefault="007E73E6" w:rsidP="00B9388B">
            <w:pPr>
              <w:spacing w:after="40"/>
              <w:rPr>
                <w:rFonts w:ascii="Futura PT Book" w:hAnsi="Futura PT Book" w:cs="Arial"/>
                <w:b/>
              </w:rPr>
            </w:pPr>
          </w:p>
        </w:tc>
        <w:tc>
          <w:tcPr>
            <w:tcW w:w="7148" w:type="dxa"/>
            <w:gridSpan w:val="2"/>
          </w:tcPr>
          <w:p w:rsidR="007E73E6" w:rsidRPr="0066516B" w:rsidRDefault="007E73E6" w:rsidP="00B9388B">
            <w:pPr>
              <w:spacing w:after="40"/>
              <w:rPr>
                <w:rFonts w:ascii="Futura PT Book" w:hAnsi="Futura PT Book" w:cs="Arial"/>
              </w:rPr>
            </w:pPr>
          </w:p>
        </w:tc>
      </w:tr>
      <w:tr w:rsidR="007E73E6" w:rsidRPr="0066516B" w:rsidTr="00B9388B">
        <w:tc>
          <w:tcPr>
            <w:tcW w:w="2410" w:type="dxa"/>
          </w:tcPr>
          <w:p w:rsidR="007E73E6" w:rsidRPr="0066516B" w:rsidRDefault="007E73E6" w:rsidP="00B9388B">
            <w:pPr>
              <w:spacing w:after="40"/>
              <w:rPr>
                <w:rFonts w:ascii="Futura PT Book" w:hAnsi="Futura PT Book" w:cs="Arial"/>
                <w:b/>
              </w:rPr>
            </w:pPr>
          </w:p>
        </w:tc>
        <w:tc>
          <w:tcPr>
            <w:tcW w:w="3114" w:type="dxa"/>
          </w:tcPr>
          <w:p w:rsidR="007E73E6" w:rsidRPr="0066516B" w:rsidRDefault="007E73E6" w:rsidP="00B9388B">
            <w:pPr>
              <w:spacing w:after="40"/>
              <w:rPr>
                <w:rFonts w:ascii="Futura PT Book" w:hAnsi="Futura PT Book" w:cs="Arial"/>
              </w:rPr>
            </w:pPr>
            <w:r w:rsidRPr="0066516B">
              <w:rPr>
                <w:rFonts w:ascii="Futura PT Book" w:hAnsi="Futura PT Book" w:cs="Arial"/>
              </w:rPr>
              <w:t xml:space="preserve">Identifikacijska št. za DDV: </w:t>
            </w:r>
          </w:p>
        </w:tc>
        <w:tc>
          <w:tcPr>
            <w:tcW w:w="4034" w:type="dxa"/>
          </w:tcPr>
          <w:p w:rsidR="007E73E6" w:rsidRPr="0066516B" w:rsidRDefault="007E73E6" w:rsidP="00B9388B">
            <w:pPr>
              <w:spacing w:after="40"/>
              <w:rPr>
                <w:rFonts w:ascii="Futura PT Book" w:hAnsi="Futura PT Book" w:cs="Arial"/>
              </w:rPr>
            </w:pPr>
            <w:r w:rsidRPr="0066516B">
              <w:rPr>
                <w:rFonts w:ascii="Futura PT Book" w:hAnsi="Futura PT Book" w:cs="Arial"/>
              </w:rPr>
              <w:t>SI</w:t>
            </w:r>
          </w:p>
        </w:tc>
      </w:tr>
      <w:tr w:rsidR="007E73E6" w:rsidRPr="0066516B" w:rsidTr="00B9388B">
        <w:tc>
          <w:tcPr>
            <w:tcW w:w="2410" w:type="dxa"/>
          </w:tcPr>
          <w:p w:rsidR="007E73E6" w:rsidRPr="0066516B" w:rsidRDefault="007E73E6" w:rsidP="00B9388B">
            <w:pPr>
              <w:spacing w:after="40"/>
              <w:rPr>
                <w:rFonts w:ascii="Futura PT Book" w:hAnsi="Futura PT Book" w:cs="Arial"/>
                <w:b/>
              </w:rPr>
            </w:pPr>
          </w:p>
        </w:tc>
        <w:tc>
          <w:tcPr>
            <w:tcW w:w="3114" w:type="dxa"/>
          </w:tcPr>
          <w:p w:rsidR="007E73E6" w:rsidRPr="0066516B" w:rsidRDefault="007E73E6" w:rsidP="00B9388B">
            <w:pPr>
              <w:spacing w:after="40"/>
              <w:rPr>
                <w:rFonts w:ascii="Futura PT Book" w:hAnsi="Futura PT Book" w:cs="Arial"/>
              </w:rPr>
            </w:pPr>
            <w:r>
              <w:rPr>
                <w:rFonts w:ascii="Futura PT Book" w:hAnsi="Futura PT Book" w:cs="Arial"/>
              </w:rPr>
              <w:t>Številka TRR</w:t>
            </w:r>
            <w:r w:rsidRPr="0066516B">
              <w:rPr>
                <w:rFonts w:ascii="Futura PT Book" w:hAnsi="Futura PT Book" w:cs="Arial"/>
              </w:rPr>
              <w:t xml:space="preserve">: </w:t>
            </w:r>
          </w:p>
        </w:tc>
        <w:tc>
          <w:tcPr>
            <w:tcW w:w="4034" w:type="dxa"/>
          </w:tcPr>
          <w:p w:rsidR="007E73E6" w:rsidRPr="0066516B" w:rsidRDefault="007E73E6" w:rsidP="00B9388B">
            <w:pPr>
              <w:spacing w:after="40"/>
              <w:rPr>
                <w:rFonts w:ascii="Futura PT Book" w:hAnsi="Futura PT Book" w:cs="Arial"/>
              </w:rPr>
            </w:pPr>
          </w:p>
        </w:tc>
      </w:tr>
    </w:tbl>
    <w:p w:rsidR="007E73E6" w:rsidRPr="0066516B" w:rsidRDefault="007E73E6" w:rsidP="007E73E6">
      <w:pPr>
        <w:rPr>
          <w:rFonts w:ascii="Futura PT Book" w:hAnsi="Futura PT Book" w:cstheme="minorHAnsi"/>
        </w:rPr>
      </w:pPr>
      <w:r w:rsidRPr="0066516B">
        <w:rPr>
          <w:rFonts w:ascii="Futura PT Book" w:hAnsi="Futura PT Book" w:cstheme="minorHAnsi"/>
        </w:rPr>
        <w:t>(v nadaljnjem besedilu: zavarovalnica)</w:t>
      </w:r>
    </w:p>
    <w:p w:rsidR="007E73E6" w:rsidRPr="0066516B" w:rsidRDefault="007E73E6" w:rsidP="007E73E6">
      <w:pPr>
        <w:rPr>
          <w:rFonts w:ascii="Futura PT Book" w:hAnsi="Futura PT Book" w:cs="Arial"/>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sklepata naslednjo </w:t>
      </w:r>
    </w:p>
    <w:p w:rsidR="007E73E6" w:rsidRPr="0066516B" w:rsidRDefault="007E73E6" w:rsidP="007E73E6">
      <w:pPr>
        <w:rPr>
          <w:rFonts w:ascii="Futura PT Book" w:hAnsi="Futura PT Book"/>
        </w:rPr>
      </w:pPr>
    </w:p>
    <w:p w:rsidR="007E73E6" w:rsidRPr="0066516B" w:rsidRDefault="007E73E6" w:rsidP="007E73E6">
      <w:pPr>
        <w:jc w:val="center"/>
        <w:rPr>
          <w:rFonts w:ascii="Futura PT Book" w:eastAsia="MS Mincho" w:hAnsi="Futura PT Book" w:cstheme="minorHAnsi"/>
          <w:b/>
        </w:rPr>
      </w:pPr>
      <w:r w:rsidRPr="0066516B">
        <w:rPr>
          <w:rFonts w:ascii="Futura PT Book" w:eastAsia="MS Mincho" w:hAnsi="Futura PT Book" w:cstheme="minorHAnsi"/>
          <w:b/>
        </w:rPr>
        <w:t xml:space="preserve">KROVNO POGODBO </w:t>
      </w:r>
    </w:p>
    <w:p w:rsidR="007E73E6" w:rsidRPr="0066516B" w:rsidRDefault="007E73E6" w:rsidP="007E73E6">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jc w:val="center"/>
        <w:rPr>
          <w:rFonts w:ascii="Futura PT Book" w:eastAsia="Times New Roman" w:hAnsi="Futura PT Book" w:cstheme="minorHAnsi"/>
          <w:lang w:eastAsia="sl-SI"/>
        </w:rPr>
      </w:pPr>
      <w:r>
        <w:rPr>
          <w:rFonts w:ascii="Futura PT Book" w:hAnsi="Futura PT Book" w:cs="Arial"/>
          <w:b/>
          <w:lang w:eastAsia="sl-SI"/>
        </w:rPr>
        <w:t>»</w:t>
      </w:r>
      <w:r w:rsidRPr="0066516B">
        <w:rPr>
          <w:rFonts w:ascii="Futura PT Book" w:hAnsi="Futura PT Book" w:cs="Arial"/>
          <w:b/>
          <w:lang w:eastAsia="sl-SI"/>
        </w:rPr>
        <w:t>Zavarovanje premoženja Mestne občine Krško, krajevnih skupnosti in javnih zavodov, za obdobje do 31.12.2026</w:t>
      </w:r>
      <w:r>
        <w:rPr>
          <w:rFonts w:ascii="Futura PT Book" w:hAnsi="Futura PT Book" w:cs="Arial"/>
          <w:b/>
          <w:lang w:eastAsia="sl-SI"/>
        </w:rPr>
        <w:t>«</w:t>
      </w:r>
    </w:p>
    <w:p w:rsidR="007E73E6" w:rsidRPr="0066516B" w:rsidRDefault="007E73E6" w:rsidP="007E73E6">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jc w:val="center"/>
        <w:rPr>
          <w:rFonts w:ascii="Futura PT Book" w:eastAsia="Times New Roman" w:hAnsi="Futura PT Book" w:cstheme="minorHAnsi"/>
          <w:lang w:eastAsia="sl-SI"/>
        </w:rPr>
      </w:pPr>
    </w:p>
    <w:p w:rsidR="007E73E6" w:rsidRPr="0066516B" w:rsidRDefault="007E73E6" w:rsidP="007E73E6">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rPr>
          <w:rFonts w:ascii="Futura PT Book" w:eastAsia="Times New Roman" w:hAnsi="Futura PT Book" w:cstheme="minorHAnsi"/>
          <w:b/>
          <w:lang w:eastAsia="sl-SI"/>
        </w:rPr>
      </w:pPr>
      <w:r w:rsidRPr="0066516B">
        <w:rPr>
          <w:rFonts w:ascii="Futura PT Book" w:eastAsia="Times New Roman" w:hAnsi="Futura PT Book" w:cstheme="minorHAnsi"/>
          <w:b/>
          <w:lang w:eastAsia="sl-SI"/>
        </w:rPr>
        <w:t>UVODNE DOLOČBE</w:t>
      </w:r>
    </w:p>
    <w:p w:rsidR="007E73E6" w:rsidRPr="0066516B" w:rsidRDefault="007E73E6" w:rsidP="007E73E6">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rPr>
          <w:rFonts w:ascii="Futura PT Book" w:eastAsia="Times New Roman" w:hAnsi="Futura PT Book" w:cstheme="minorHAnsi"/>
          <w:b/>
          <w:lang w:eastAsia="sl-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rPr>
          <w:rFonts w:ascii="Futura PT Book" w:eastAsia="MS Mincho" w:hAnsi="Futura PT Book" w:cstheme="minorHAnsi"/>
          <w:b/>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Pogodbeni stranki uvodoma ugotavljata, da: </w:t>
      </w:r>
    </w:p>
    <w:p w:rsidR="007E73E6" w:rsidRPr="0066516B" w:rsidRDefault="007E73E6" w:rsidP="007E73E6">
      <w:pPr>
        <w:numPr>
          <w:ilvl w:val="0"/>
          <w:numId w:val="1"/>
        </w:numPr>
        <w:tabs>
          <w:tab w:val="num" w:pos="1080"/>
        </w:tabs>
        <w:rPr>
          <w:rFonts w:ascii="Futura PT Book" w:eastAsia="MS Mincho" w:hAnsi="Futura PT Book" w:cstheme="minorHAnsi"/>
        </w:rPr>
      </w:pPr>
      <w:r w:rsidRPr="0066516B">
        <w:rPr>
          <w:rFonts w:ascii="Futura PT Book" w:eastAsia="MS Mincho" w:hAnsi="Futura PT Book" w:cstheme="minorHAnsi"/>
        </w:rPr>
        <w:t xml:space="preserve">je naročnik za oddajo javnega naročila </w:t>
      </w:r>
      <w:r w:rsidRPr="0066516B">
        <w:rPr>
          <w:rFonts w:ascii="Futura PT Book" w:eastAsia="MS Mincho" w:hAnsi="Futura PT Book" w:cstheme="minorHAnsi"/>
          <w:b/>
        </w:rPr>
        <w:t>»</w:t>
      </w:r>
      <w:r w:rsidRPr="0066516B">
        <w:rPr>
          <w:rFonts w:ascii="Futura PT Book" w:hAnsi="Futura PT Book" w:cs="Arial"/>
          <w:b/>
          <w:lang w:eastAsia="sl-SI"/>
        </w:rPr>
        <w:t>Zavarovanje premoženja Mestne občine Krško, krajevnih skupnosti in javnih zavodov, za obdobje do 31.12.2026</w:t>
      </w:r>
      <w:r w:rsidRPr="0066516B">
        <w:rPr>
          <w:rFonts w:ascii="Futura PT Book" w:eastAsia="MS Mincho" w:hAnsi="Futura PT Book" w:cstheme="minorHAnsi"/>
        </w:rPr>
        <w:t>«</w:t>
      </w:r>
      <w:r w:rsidRPr="0066516B">
        <w:rPr>
          <w:rFonts w:ascii="Futura PT Book" w:eastAsia="MS Mincho" w:hAnsi="Futura PT Book" w:cstheme="minorHAnsi"/>
          <w:b/>
        </w:rPr>
        <w:t xml:space="preserve"> </w:t>
      </w:r>
      <w:r w:rsidRPr="0066516B">
        <w:rPr>
          <w:rFonts w:ascii="Futura PT Book" w:eastAsia="MS Mincho" w:hAnsi="Futura PT Book" w:cstheme="minorHAnsi"/>
        </w:rPr>
        <w:t>izvedel odprti postopek v skladu s 40. členom Zakona o javnem naročanju (Uradni list RS, št. 91/15, 14/18, 121/21, 10/22, 74/22-odl.US in 100/22-ZNUZSZS; v nadaljnjem besedilu: ZJN-3), ki je bil objavljen dne __________________ na portalu javnih naročil pod oznako _________ in v Uradnem listu EU pod oznako___________________,</w:t>
      </w:r>
    </w:p>
    <w:p w:rsidR="007E73E6" w:rsidRPr="0066516B" w:rsidRDefault="007E73E6" w:rsidP="007E73E6">
      <w:pPr>
        <w:numPr>
          <w:ilvl w:val="1"/>
          <w:numId w:val="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 xml:space="preserve">je naročnik postopek oddaje javnega naročila izvedel v svojem imenu in za svoj račun ter na podlagi pooblastil  v skladu z 33. členom ZJN-3 za ostale končne naročnike, navedene v </w:t>
      </w:r>
      <w:r>
        <w:rPr>
          <w:rFonts w:ascii="Futura PT Book" w:eastAsia="MS Mincho" w:hAnsi="Futura PT Book" w:cstheme="minorHAnsi"/>
        </w:rPr>
        <w:t>Seznamu naročnikov</w:t>
      </w:r>
      <w:r w:rsidRPr="0066516B">
        <w:rPr>
          <w:rFonts w:ascii="Futura PT Book" w:eastAsia="MS Mincho" w:hAnsi="Futura PT Book" w:cstheme="minorHAnsi"/>
        </w:rPr>
        <w:t>, ki je sestavni del te pogodbe;</w:t>
      </w:r>
    </w:p>
    <w:p w:rsidR="007E73E6" w:rsidRPr="0066516B" w:rsidRDefault="007E73E6" w:rsidP="007E73E6">
      <w:pPr>
        <w:numPr>
          <w:ilvl w:val="1"/>
          <w:numId w:val="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je bila zavarovalnica z Odločitvijo o oddaji javnega naročila, št. 430-</w:t>
      </w:r>
      <w:r>
        <w:rPr>
          <w:rFonts w:ascii="Futura PT Book" w:eastAsia="MS Mincho" w:hAnsi="Futura PT Book" w:cstheme="minorHAnsi"/>
        </w:rPr>
        <w:t>0015</w:t>
      </w:r>
      <w:r w:rsidRPr="0066516B">
        <w:rPr>
          <w:rFonts w:ascii="Futura PT Book" w:eastAsia="MS Mincho" w:hAnsi="Futura PT Book" w:cstheme="minorHAnsi"/>
        </w:rPr>
        <w:t>/202</w:t>
      </w:r>
      <w:r>
        <w:rPr>
          <w:rFonts w:ascii="Futura PT Book" w:eastAsia="MS Mincho" w:hAnsi="Futura PT Book" w:cstheme="minorHAnsi"/>
        </w:rPr>
        <w:t>3</w:t>
      </w:r>
      <w:r w:rsidRPr="0066516B">
        <w:rPr>
          <w:rFonts w:ascii="Futura PT Book" w:eastAsia="MS Mincho" w:hAnsi="Futura PT Book" w:cstheme="minorHAnsi"/>
        </w:rPr>
        <w:t xml:space="preserve">-_____ z dne ______ izbrana kot najugodnejši ponudnik po ponudbi št. ___________ z dne _________, </w:t>
      </w:r>
    </w:p>
    <w:p w:rsidR="007E73E6" w:rsidRPr="0066516B" w:rsidRDefault="007E73E6" w:rsidP="007E73E6">
      <w:pPr>
        <w:numPr>
          <w:ilvl w:val="1"/>
          <w:numId w:val="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 xml:space="preserve">naročnik sklepa krovno pogodbo  (v nadaljevanju: pogodba) v svojem imenu in za svoj račun ter imenu in za račun vseh ostalih končnih naročnikov, navedenih v </w:t>
      </w:r>
      <w:r>
        <w:rPr>
          <w:rFonts w:ascii="Futura PT Book" w:eastAsia="MS Mincho" w:hAnsi="Futura PT Book" w:cstheme="minorHAnsi"/>
        </w:rPr>
        <w:t>Seznamu naročnikov</w:t>
      </w:r>
      <w:r w:rsidRPr="0066516B">
        <w:rPr>
          <w:rFonts w:ascii="Futura PT Book" w:eastAsia="MS Mincho" w:hAnsi="Futura PT Book" w:cstheme="minorHAnsi"/>
        </w:rPr>
        <w:t xml:space="preserve">, </w:t>
      </w:r>
    </w:p>
    <w:p w:rsidR="007E73E6" w:rsidRPr="0066516B" w:rsidRDefault="007E73E6" w:rsidP="007E73E6">
      <w:pPr>
        <w:numPr>
          <w:ilvl w:val="1"/>
          <w:numId w:val="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bodo vsi končni naročniki na podlagi te krovne pogodbe z zavarovalnico sklenili posamezne zavarovalne police;</w:t>
      </w:r>
    </w:p>
    <w:p w:rsidR="007E73E6" w:rsidRPr="0066516B" w:rsidRDefault="007E73E6" w:rsidP="007E73E6">
      <w:pPr>
        <w:numPr>
          <w:ilvl w:val="1"/>
          <w:numId w:val="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zavarovalnica s podpisom te krovne pogodbe in s pogodbeno določenim dnem začetka zavarovalnega obdobja podaja popolno zavarovalno kritje, ne glede na to, da bodo posamezne zavarovalne police izdane naknadno;</w:t>
      </w:r>
    </w:p>
    <w:p w:rsidR="007E73E6" w:rsidRPr="00F061B7" w:rsidRDefault="007E73E6" w:rsidP="007E73E6">
      <w:pPr>
        <w:numPr>
          <w:ilvl w:val="1"/>
          <w:numId w:val="1"/>
        </w:numPr>
        <w:tabs>
          <w:tab w:val="num" w:pos="935"/>
        </w:tabs>
        <w:ind w:left="374" w:hanging="374"/>
        <w:rPr>
          <w:rFonts w:ascii="Futura PT Book" w:eastAsia="MS Mincho" w:hAnsi="Futura PT Book" w:cstheme="minorHAnsi"/>
        </w:rPr>
      </w:pPr>
      <w:r w:rsidRPr="00F061B7">
        <w:rPr>
          <w:rFonts w:ascii="Futura PT Book" w:eastAsia="MS Mincho" w:hAnsi="Futura PT Book" w:cstheme="minorHAnsi"/>
        </w:rPr>
        <w:t>sta Dokumentacija v zvezi z oddajo javnega naročila št. 430-0015/2023, objavljena na portalu javnih naročil in ponudbena dokumentacija osnovi za tolmačenje predmetne pogodbe.</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PREDMET POGODBE</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lastRenderedPageBreak/>
        <w:t>člen</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Naročnik s to pogodbo naroča, zavarovalnica pa se obvezuje, da bo v skladu s to pogodbo zavarovala osebe, premoženje in premoženjske interese končnih naročnikov (</w:t>
      </w:r>
      <w:r>
        <w:rPr>
          <w:rFonts w:ascii="Futura PT Book" w:eastAsia="MS Mincho" w:hAnsi="Futura PT Book" w:cstheme="minorHAnsi"/>
        </w:rPr>
        <w:t>Seznam naročnikov</w:t>
      </w:r>
      <w:r w:rsidRPr="0066516B">
        <w:rPr>
          <w:rFonts w:ascii="Futura PT Book" w:eastAsia="MS Mincho" w:hAnsi="Futura PT Book" w:cstheme="minorHAnsi"/>
        </w:rPr>
        <w:t xml:space="preserve">), skladno </w:t>
      </w:r>
      <w:r>
        <w:rPr>
          <w:rFonts w:ascii="Futura PT Book" w:eastAsia="MS Mincho" w:hAnsi="Futura PT Book" w:cstheme="minorHAnsi"/>
        </w:rPr>
        <w:t>z dokumentacijo v zvezi s tem javnim naročilom</w:t>
      </w:r>
      <w:r w:rsidRPr="0066516B">
        <w:rPr>
          <w:rFonts w:ascii="Futura PT Book" w:eastAsia="MS Mincho" w:hAnsi="Futura PT Book" w:cstheme="minorHAnsi"/>
        </w:rPr>
        <w:t xml:space="preserve">, ki je potrjena s strani zavarovalnice in je kot priloga sestavni del te krovne pogodbe; ponudbeno dokumentacijo zavarovalnice – zavarovalne klavzule, premijski sistemi; določili Zakona o zavarovalništvu (Uradni list RS, št. 93/15, 9/19 in 102/20; ZZavar-1) in določili Obligacijskega zakonika (Uradni list RS, št. 97/07-UPB1, 64/16 – odl. US in 20/18-OROZ631;  v nadaljnjem besedilu: OZ) ter veljavni predpisi, normativi in standardi.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Predmet naročila obsega:</w:t>
      </w:r>
    </w:p>
    <w:p w:rsidR="007E73E6" w:rsidRPr="0066516B" w:rsidRDefault="007E73E6" w:rsidP="007E73E6">
      <w:pPr>
        <w:rPr>
          <w:rFonts w:ascii="Futura PT Book" w:eastAsia="MS Mincho" w:hAnsi="Futura PT Book" w:cstheme="minorHAnsi"/>
        </w:rPr>
      </w:pPr>
    </w:p>
    <w:tbl>
      <w:tblPr>
        <w:tblStyle w:val="Tabelamrea1"/>
        <w:tblW w:w="0" w:type="auto"/>
        <w:tblInd w:w="108" w:type="dxa"/>
        <w:tblLook w:val="04A0" w:firstRow="1" w:lastRow="0" w:firstColumn="1" w:lastColumn="0" w:noHBand="0" w:noVBand="1"/>
      </w:tblPr>
      <w:tblGrid>
        <w:gridCol w:w="4806"/>
        <w:gridCol w:w="3241"/>
      </w:tblGrid>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rsidR="007E73E6" w:rsidRPr="0098044E" w:rsidRDefault="007E73E6" w:rsidP="00B9388B">
            <w:pPr>
              <w:rPr>
                <w:rFonts w:ascii="Futura PT Book" w:eastAsia="MS Mincho" w:hAnsi="Futura PT Book" w:cstheme="minorHAnsi"/>
                <w:b/>
                <w:bCs/>
                <w:sz w:val="22"/>
                <w:szCs w:val="22"/>
                <w:lang w:val="sl-SI" w:eastAsia="sl-SI"/>
              </w:rPr>
            </w:pPr>
            <w:r w:rsidRPr="0098044E">
              <w:rPr>
                <w:rFonts w:ascii="Futura PT Book" w:eastAsia="MS Mincho" w:hAnsi="Futura PT Book" w:cstheme="minorHAnsi"/>
                <w:b/>
                <w:bCs/>
                <w:sz w:val="22"/>
                <w:szCs w:val="22"/>
                <w:lang w:val="sl-SI" w:eastAsia="sl-SI"/>
              </w:rPr>
              <w:t>Vrsta zavarovanja</w:t>
            </w:r>
          </w:p>
        </w:tc>
        <w:tc>
          <w:tcPr>
            <w:tcW w:w="3241" w:type="dxa"/>
            <w:tcBorders>
              <w:top w:val="single" w:sz="4" w:space="0" w:color="auto"/>
              <w:left w:val="single" w:sz="4" w:space="0" w:color="auto"/>
              <w:bottom w:val="single" w:sz="4" w:space="0" w:color="auto"/>
              <w:right w:val="single" w:sz="4" w:space="0" w:color="auto"/>
            </w:tcBorders>
            <w:vAlign w:val="center"/>
            <w:hideMark/>
          </w:tcPr>
          <w:p w:rsidR="007E73E6" w:rsidRPr="0066516B" w:rsidRDefault="007E73E6" w:rsidP="00B9388B">
            <w:pPr>
              <w:rPr>
                <w:rFonts w:ascii="Futura PT Book" w:eastAsia="MS Mincho" w:hAnsi="Futura PT Book" w:cstheme="minorHAnsi"/>
                <w:b/>
                <w:sz w:val="22"/>
                <w:szCs w:val="22"/>
                <w:lang w:val="sl-SI" w:eastAsia="sl-SI"/>
              </w:rPr>
            </w:pPr>
            <w:r w:rsidRPr="0066516B">
              <w:rPr>
                <w:rFonts w:ascii="Futura PT Book" w:eastAsia="MS Mincho" w:hAnsi="Futura PT Book" w:cstheme="minorHAnsi"/>
                <w:b/>
                <w:sz w:val="22"/>
                <w:szCs w:val="22"/>
                <w:lang w:val="sl-SI" w:eastAsia="sl-SI"/>
              </w:rPr>
              <w:t>Oznaka zavarovalnih pogojev</w:t>
            </w: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Požarno zavarovanje</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val="sl-SI"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Strojelomno zavarovanje</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računalnikov</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 xml:space="preserve">Zavarovanje stekla </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Vlomsko zavarovanje</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tcPr>
          <w:p w:rsidR="007E73E6" w:rsidRPr="0098044E" w:rsidRDefault="007E73E6" w:rsidP="00B9388B">
            <w:pPr>
              <w:rPr>
                <w:rFonts w:ascii="Futura PT Book" w:eastAsia="MS Mincho" w:hAnsi="Futura PT Book" w:cstheme="minorHAnsi"/>
                <w:sz w:val="22"/>
                <w:szCs w:val="22"/>
                <w:lang w:val="sl-SI" w:eastAsia="sl-SI"/>
              </w:rPr>
            </w:pPr>
            <w:bookmarkStart w:id="0" w:name="_Hlk115167454"/>
            <w:r w:rsidRPr="0098044E">
              <w:rPr>
                <w:rFonts w:ascii="Futura PT Book" w:eastAsia="MS Mincho" w:hAnsi="Futura PT Book" w:cstheme="minorHAnsi"/>
                <w:sz w:val="22"/>
                <w:szCs w:val="22"/>
                <w:lang w:val="sl-SI" w:eastAsia="sl-SI"/>
              </w:rPr>
              <w:t>Zavarovanje splošne civilne odgovornosti in poklicne odgovornosti</w:t>
            </w:r>
            <w:bookmarkEnd w:id="0"/>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val="sl-SI"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Avtomobilsko zavarovanje</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val="sl-SI" w:eastAsia="sl-SI"/>
              </w:rPr>
            </w:pPr>
          </w:p>
        </w:tc>
      </w:tr>
      <w:tr w:rsidR="007E73E6" w:rsidRPr="0066516B" w:rsidTr="00B9388B">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rsidR="007E73E6" w:rsidRPr="0098044E" w:rsidRDefault="007E73E6" w:rsidP="00B9388B">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glasbenih instrumentov</w:t>
            </w:r>
          </w:p>
        </w:tc>
        <w:tc>
          <w:tcPr>
            <w:tcW w:w="3241" w:type="dxa"/>
            <w:tcBorders>
              <w:top w:val="single" w:sz="4" w:space="0" w:color="auto"/>
              <w:left w:val="single" w:sz="4" w:space="0" w:color="auto"/>
              <w:bottom w:val="single" w:sz="4" w:space="0" w:color="auto"/>
              <w:right w:val="single" w:sz="4" w:space="0" w:color="auto"/>
            </w:tcBorders>
            <w:vAlign w:val="center"/>
          </w:tcPr>
          <w:p w:rsidR="007E73E6" w:rsidRPr="0066516B" w:rsidRDefault="007E73E6" w:rsidP="00B9388B">
            <w:pPr>
              <w:rPr>
                <w:rFonts w:ascii="Futura PT Book" w:eastAsia="MS Mincho" w:hAnsi="Futura PT Book" w:cstheme="minorHAnsi"/>
                <w:sz w:val="22"/>
                <w:szCs w:val="22"/>
                <w:lang w:val="sl-SI" w:eastAsia="sl-SI"/>
              </w:rPr>
            </w:pPr>
          </w:p>
        </w:tc>
      </w:tr>
    </w:tbl>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98044E">
        <w:rPr>
          <w:rFonts w:ascii="Futura PT Book" w:eastAsia="MS Mincho" w:hAnsi="Futura PT Book" w:cstheme="minorHAnsi"/>
        </w:rPr>
        <w:t>Za zavarovanje prednostno veljajo določila zavarovalne podlage za zavarovanje sredstev, premoženjskih interesov in oseb Mestne občine Krško, zavodov  in krajevnih skupnosti kot so opredeljene v dokumentaciji v zvezi z javnim naročilom. Zavarovalni pogoji in klavzule zavarovalnice veljajo v preostalem delu. V primeru odstopanj splošnih zavarovalniških pogojev zavarovalnice od določil dokumentacije v zvezi z</w:t>
      </w:r>
      <w:r w:rsidRPr="0066516B">
        <w:rPr>
          <w:rFonts w:ascii="Futura PT Book" w:eastAsia="MS Mincho" w:hAnsi="Futura PT Book" w:cstheme="minorHAnsi"/>
        </w:rPr>
        <w:t xml:space="preserve"> oddajo javnega naročila in določil te pogodbe, se uporabljajo določila te dokumentacije in pogodbe, razen ko so splošni pogoji in dopolnilni pogoji ter klavzule zavarovalnice ugodnejši za zavarovanca (naročnika).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Zavarovalnica s podpisom te pogodbe potrjuje, da je v celoti seznanjena z obsegom pogodbenih storitev ter s stanjem in lokacijo vseh zavarovanih objektov. Zavarovalnica iz tega naslova ne bo imela do naročnika nobenih dodatnih zahtev.</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bookmarkStart w:id="1" w:name="_Hlk115763934"/>
      <w:r w:rsidRPr="0066516B">
        <w:rPr>
          <w:rFonts w:ascii="Futura PT Book" w:eastAsia="MS Mincho" w:hAnsi="Futura PT Book" w:cstheme="minorHAnsi"/>
          <w:b/>
        </w:rPr>
        <w:t>POGODBENA VREDNOST</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jc w:val="center"/>
        <w:rPr>
          <w:rFonts w:ascii="Futura PT Book" w:eastAsia="MS Mincho" w:hAnsi="Futura PT Book" w:cstheme="minorHAnsi"/>
          <w:b/>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Oce</w:t>
      </w:r>
      <w:r>
        <w:rPr>
          <w:rFonts w:ascii="Futura PT Book" w:eastAsia="Times New Roman" w:hAnsi="Futura PT Book" w:cstheme="minorHAnsi"/>
          <w:lang w:eastAsia="sl-SI"/>
        </w:rPr>
        <w:t xml:space="preserve">njena skupna pogodbena vrednost za Mestno občino Krško, </w:t>
      </w:r>
      <w:r w:rsidRPr="0066516B">
        <w:rPr>
          <w:rFonts w:ascii="Futura PT Book" w:eastAsia="Times New Roman" w:hAnsi="Futura PT Book" w:cstheme="minorHAnsi"/>
          <w:lang w:eastAsia="sl-SI"/>
        </w:rPr>
        <w:t>za obdobje enega leta</w:t>
      </w:r>
      <w:r>
        <w:rPr>
          <w:rFonts w:ascii="Futura PT Book" w:eastAsia="Times New Roman" w:hAnsi="Futura PT Book" w:cstheme="minorHAnsi"/>
          <w:lang w:eastAsia="sl-SI"/>
        </w:rPr>
        <w:t>,</w:t>
      </w:r>
      <w:r w:rsidRPr="0066516B">
        <w:rPr>
          <w:rFonts w:ascii="Futura PT Book" w:eastAsia="Times New Roman" w:hAnsi="Futura PT Book" w:cstheme="minorHAnsi"/>
          <w:lang w:eastAsia="sl-SI"/>
        </w:rPr>
        <w:t xml:space="preserve"> je ______________ EUR brez DPZP oz.  _____________ EUR z DPZP.</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bCs/>
          <w:lang w:eastAsia="sl-SI"/>
        </w:rPr>
      </w:pPr>
    </w:p>
    <w:p w:rsidR="007E73E6"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r w:rsidRPr="0066516B">
        <w:rPr>
          <w:rFonts w:ascii="Futura PT Book" w:eastAsia="Times New Roman" w:hAnsi="Futura PT Book" w:cstheme="minorHAnsi"/>
          <w:b/>
          <w:lang w:eastAsia="sl-SI"/>
        </w:rPr>
        <w:t>Ocenjena skupna pogodbena vrednost</w:t>
      </w:r>
      <w:r>
        <w:rPr>
          <w:rFonts w:ascii="Futura PT Book" w:eastAsia="Times New Roman" w:hAnsi="Futura PT Book" w:cstheme="minorHAnsi"/>
          <w:b/>
          <w:lang w:eastAsia="sl-SI"/>
        </w:rPr>
        <w:t xml:space="preserve"> za Mestno občino Krško,</w:t>
      </w:r>
      <w:r w:rsidRPr="0066516B">
        <w:rPr>
          <w:rFonts w:ascii="Futura PT Book" w:eastAsia="Times New Roman" w:hAnsi="Futura PT Book" w:cstheme="minorHAnsi"/>
          <w:b/>
          <w:lang w:eastAsia="sl-SI"/>
        </w:rPr>
        <w:t xml:space="preserve"> za obdobje </w:t>
      </w:r>
      <w:r>
        <w:rPr>
          <w:rFonts w:ascii="Futura PT Book" w:eastAsia="Times New Roman" w:hAnsi="Futura PT Book" w:cstheme="minorHAnsi"/>
          <w:b/>
          <w:lang w:eastAsia="sl-SI"/>
        </w:rPr>
        <w:t>do 31.12.2026,</w:t>
      </w:r>
      <w:r w:rsidRPr="0066516B">
        <w:rPr>
          <w:rFonts w:ascii="Futura PT Book" w:eastAsia="Times New Roman" w:hAnsi="Futura PT Book" w:cstheme="minorHAnsi"/>
          <w:b/>
          <w:lang w:eastAsia="sl-SI"/>
        </w:rPr>
        <w:t xml:space="preserve"> je ______________ EUR brez DPZP oz.  _____________ EUR z DPZP.</w:t>
      </w:r>
    </w:p>
    <w:p w:rsidR="007E73E6"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Ocenjena skupna pogodbena vrednost</w:t>
      </w:r>
      <w:r>
        <w:rPr>
          <w:rFonts w:ascii="Futura PT Book" w:eastAsia="Times New Roman" w:hAnsi="Futura PT Book" w:cstheme="minorHAnsi"/>
          <w:lang w:eastAsia="sl-SI"/>
        </w:rPr>
        <w:t xml:space="preserve"> za javne zavode,</w:t>
      </w:r>
      <w:r w:rsidRPr="0066516B">
        <w:rPr>
          <w:rFonts w:ascii="Futura PT Book" w:eastAsia="Times New Roman" w:hAnsi="Futura PT Book" w:cstheme="minorHAnsi"/>
          <w:lang w:eastAsia="sl-SI"/>
        </w:rPr>
        <w:t xml:space="preserve"> za obdobje enega leta</w:t>
      </w:r>
      <w:r>
        <w:rPr>
          <w:rFonts w:ascii="Futura PT Book" w:eastAsia="Times New Roman" w:hAnsi="Futura PT Book" w:cstheme="minorHAnsi"/>
          <w:lang w:eastAsia="sl-SI"/>
        </w:rPr>
        <w:t>,</w:t>
      </w:r>
      <w:r w:rsidRPr="0066516B">
        <w:rPr>
          <w:rFonts w:ascii="Futura PT Book" w:eastAsia="Times New Roman" w:hAnsi="Futura PT Book" w:cstheme="minorHAnsi"/>
          <w:lang w:eastAsia="sl-SI"/>
        </w:rPr>
        <w:t xml:space="preserve"> je ______________ EUR brez DPZP oz.  _____________ EUR z DPZP.</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bCs/>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r w:rsidRPr="0066516B">
        <w:rPr>
          <w:rFonts w:ascii="Futura PT Book" w:eastAsia="Times New Roman" w:hAnsi="Futura PT Book" w:cstheme="minorHAnsi"/>
          <w:b/>
          <w:lang w:eastAsia="sl-SI"/>
        </w:rPr>
        <w:lastRenderedPageBreak/>
        <w:t>Ocenjena skupna pogodbena vrednost za</w:t>
      </w:r>
      <w:r>
        <w:rPr>
          <w:rFonts w:ascii="Futura PT Book" w:eastAsia="Times New Roman" w:hAnsi="Futura PT Book" w:cstheme="minorHAnsi"/>
          <w:b/>
          <w:lang w:eastAsia="sl-SI"/>
        </w:rPr>
        <w:t xml:space="preserve"> javne zavode, za</w:t>
      </w:r>
      <w:r w:rsidRPr="0066516B">
        <w:rPr>
          <w:rFonts w:ascii="Futura PT Book" w:eastAsia="Times New Roman" w:hAnsi="Futura PT Book" w:cstheme="minorHAnsi"/>
          <w:b/>
          <w:lang w:eastAsia="sl-SI"/>
        </w:rPr>
        <w:t xml:space="preserve"> obdobje </w:t>
      </w:r>
      <w:r>
        <w:rPr>
          <w:rFonts w:ascii="Futura PT Book" w:eastAsia="Times New Roman" w:hAnsi="Futura PT Book" w:cstheme="minorHAnsi"/>
          <w:b/>
          <w:lang w:eastAsia="sl-SI"/>
        </w:rPr>
        <w:t>do 31.12.2026</w:t>
      </w:r>
      <w:r w:rsidRPr="0066516B">
        <w:rPr>
          <w:rFonts w:ascii="Futura PT Book" w:eastAsia="Times New Roman" w:hAnsi="Futura PT Book" w:cstheme="minorHAnsi"/>
          <w:b/>
          <w:lang w:eastAsia="sl-SI"/>
        </w:rPr>
        <w:t xml:space="preserve"> je ______________ EUR brez DPZP oz.  _____________ EUR z DPZP.</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bCs/>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 xml:space="preserve">Skupna letna pogodbena vrednost se med končne naročnike razdeli </w:t>
      </w:r>
      <w:r>
        <w:rPr>
          <w:rFonts w:ascii="Futura PT Book" w:eastAsia="Times New Roman" w:hAnsi="Futura PT Book" w:cstheme="minorHAnsi"/>
          <w:lang w:eastAsia="sl-SI"/>
        </w:rPr>
        <w:t>po kontih in naročnikih</w:t>
      </w:r>
      <w:r w:rsidRPr="0066516B">
        <w:rPr>
          <w:rFonts w:ascii="Futura PT Book" w:eastAsia="Times New Roman" w:hAnsi="Futura PT Book" w:cstheme="minorHAnsi"/>
          <w:lang w:eastAsia="sl-SI"/>
        </w:rPr>
        <w:t>:</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u w:val="single"/>
          <w:lang w:eastAsia="sl-SI"/>
        </w:rPr>
      </w:pPr>
      <w:r>
        <w:rPr>
          <w:rFonts w:ascii="Futura PT Book" w:eastAsia="Times New Roman" w:hAnsi="Futura PT Book" w:cstheme="minorHAnsi"/>
          <w:u w:val="single"/>
          <w:lang w:eastAsia="sl-SI"/>
        </w:rPr>
        <w:t>Mestna občina Krško, krajevne skupnosti in mestne četrti:</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MS Mincho" w:hAnsi="Futura PT Book" w:cstheme="minorHAnsi"/>
        </w:rPr>
      </w:pPr>
      <w:r w:rsidRPr="0066516B">
        <w:rPr>
          <w:rFonts w:ascii="Futura PT Book" w:eastAsia="MS Mincho" w:hAnsi="Futura PT Book" w:cstheme="minorHAnsi"/>
        </w:rPr>
        <w:t xml:space="preserve">Sredstva za plačilo storitev se zagotavljajo v proračunu </w:t>
      </w:r>
      <w:r>
        <w:rPr>
          <w:rFonts w:ascii="Futura PT Book" w:eastAsia="MS Mincho" w:hAnsi="Futura PT Book" w:cstheme="minorHAnsi"/>
        </w:rPr>
        <w:t>Mestne občine Krško</w:t>
      </w:r>
      <w:r w:rsidRPr="0066516B">
        <w:rPr>
          <w:rFonts w:ascii="Futura PT Book" w:eastAsia="MS Mincho" w:hAnsi="Futura PT Book" w:cstheme="minorHAnsi"/>
        </w:rPr>
        <w:t xml:space="preserve"> za leto 2023 na postavkah: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83"/>
        <w:gridCol w:w="1166"/>
        <w:gridCol w:w="1417"/>
        <w:gridCol w:w="1691"/>
      </w:tblGrid>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Proračunska postavka</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Konto</w:t>
            </w:r>
          </w:p>
        </w:tc>
        <w:tc>
          <w:tcPr>
            <w:tcW w:w="1417"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Stroškovno mesto</w:t>
            </w:r>
          </w:p>
        </w:tc>
        <w:tc>
          <w:tcPr>
            <w:tcW w:w="1691"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Šifra projekta-NRP</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1224 - Tekoče vzdrževanje opreme in upravnih prostorov</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2011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1221 - Materialni stroški za delo OO in OU</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4023 05</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2011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1421 - Sredstva za materialne stroške SPO</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4023 05</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1401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3182 - Druga plačila v kulturi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3011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3766 - Investicije na področju športa - sredstva NORP</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3071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OB054-07-0024 - Stadion Matija Gubec</w:t>
            </w:r>
          </w:p>
        </w:tc>
      </w:tr>
      <w:tr w:rsidR="007E73E6" w:rsidRPr="0098044E" w:rsidTr="00B9388B">
        <w:trPr>
          <w:cantSplit/>
          <w:trHeight w:val="870"/>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3766 - Investicije na področju športa - sredstva NORP</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4025 12</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3071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OB054-15-0026 - Postavitev čolnarn v Krškem in Brestanici</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5069 - Urejanje kmetijskih zemljišč</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5011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2311 - Sredstva za usposablj. in delovanje pripadnikov in enot CZ</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4025 12</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1081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2311 - Sredstva za usposablj. in delovanje pripadnikov in enot CZ</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4029 99</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1081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3182 - Druga plačila v kulturi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3011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5801 - Zavarovanje poslovnih zgradb in prostorov</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5061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5700 - Stroški upravljanja stanovanjskih zgrad in stanovanj</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5071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5801 - Zavarovanje poslovnih zgradb in prostorov</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5061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8007 - Upravljanje in tekoče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8049 -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8004</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8065 -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8007</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8075 -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8008</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8083 -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8009</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8123 -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8012</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8152 -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8015</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8033 -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8002</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lastRenderedPageBreak/>
              <w:t>8207 - Upravljanje in tekoče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8017</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8044 -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8003</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870"/>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4414 - Kolesarske poti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4202 00</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4031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OB054-20-0106 - Avtomatizirana izposoja koles</w:t>
            </w:r>
          </w:p>
        </w:tc>
      </w:tr>
      <w:tr w:rsidR="007E73E6" w:rsidRPr="0098044E" w:rsidTr="00B9388B">
        <w:trPr>
          <w:cantSplit/>
          <w:trHeight w:val="58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5520 - Promocijske aktivnosti na področju turizma</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5031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870"/>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1280 - Tekoče vzdrževanje drugih poslovnih zgradb in prostorov</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2011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OB054-18-0015 - Počitniška dejavnost - TN Bučanje, Nerezine</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8095 -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8010</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8102 -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8011</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8134 -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8013</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8142 -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8014</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8162 - Materialni stroški</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8016</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r w:rsidR="007E73E6" w:rsidRPr="0098044E" w:rsidTr="00B9388B">
        <w:trPr>
          <w:cantSplit/>
          <w:trHeight w:val="315"/>
        </w:trPr>
        <w:tc>
          <w:tcPr>
            <w:tcW w:w="0" w:type="auto"/>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8058 - Upravljanje in vzdrževanje JP v KS</w:t>
            </w:r>
          </w:p>
        </w:tc>
        <w:tc>
          <w:tcPr>
            <w:tcW w:w="1166" w:type="dxa"/>
            <w:shd w:val="clear" w:color="auto" w:fill="auto"/>
            <w:vAlign w:val="center"/>
            <w:hideMark/>
          </w:tcPr>
          <w:p w:rsidR="007E73E6" w:rsidRPr="0098044E" w:rsidRDefault="007E73E6" w:rsidP="00B9388B">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rsidR="007E73E6" w:rsidRPr="0098044E" w:rsidRDefault="007E73E6" w:rsidP="00B9388B">
            <w:pPr>
              <w:jc w:val="right"/>
              <w:rPr>
                <w:rFonts w:ascii="Futura PT Book" w:hAnsi="Futura PT Book" w:cs="Arial"/>
                <w:color w:val="000000"/>
              </w:rPr>
            </w:pPr>
            <w:r w:rsidRPr="0098044E">
              <w:rPr>
                <w:rFonts w:ascii="Futura PT Book" w:hAnsi="Futura PT Book" w:cs="Arial"/>
                <w:color w:val="000000"/>
              </w:rPr>
              <w:t>8006</w:t>
            </w:r>
          </w:p>
        </w:tc>
        <w:tc>
          <w:tcPr>
            <w:tcW w:w="1691" w:type="dxa"/>
            <w:shd w:val="clear" w:color="auto" w:fill="auto"/>
            <w:vAlign w:val="center"/>
            <w:hideMark/>
          </w:tcPr>
          <w:p w:rsidR="007E73E6" w:rsidRPr="0098044E" w:rsidRDefault="007E73E6" w:rsidP="00B9388B">
            <w:pPr>
              <w:jc w:val="left"/>
              <w:rPr>
                <w:rFonts w:ascii="Futura PT Book" w:hAnsi="Futura PT Book" w:cs="Arial"/>
                <w:color w:val="000000"/>
              </w:rPr>
            </w:pPr>
            <w:r w:rsidRPr="0098044E">
              <w:rPr>
                <w:rFonts w:ascii="Futura PT Book" w:hAnsi="Futura PT Book" w:cs="Arial"/>
                <w:color w:val="000000"/>
              </w:rPr>
              <w:t xml:space="preserve"> - </w:t>
            </w:r>
          </w:p>
        </w:tc>
      </w:tr>
    </w:tbl>
    <w:p w:rsidR="007E73E6"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tbl>
      <w:tblPr>
        <w:tblW w:w="0" w:type="auto"/>
        <w:jc w:val="center"/>
        <w:tblCellMar>
          <w:left w:w="70" w:type="dxa"/>
          <w:right w:w="70" w:type="dxa"/>
        </w:tblCellMar>
        <w:tblLook w:val="04A0" w:firstRow="1" w:lastRow="0" w:firstColumn="1" w:lastColumn="0" w:noHBand="0" w:noVBand="1"/>
      </w:tblPr>
      <w:tblGrid>
        <w:gridCol w:w="6314"/>
        <w:gridCol w:w="640"/>
        <w:gridCol w:w="640"/>
        <w:gridCol w:w="1337"/>
      </w:tblGrid>
      <w:tr w:rsidR="007E73E6" w:rsidRPr="0098044E" w:rsidTr="00B9388B">
        <w:trPr>
          <w:trHeight w:val="445"/>
          <w:jc w:val="center"/>
        </w:trPr>
        <w:tc>
          <w:tcPr>
            <w:tcW w:w="6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b/>
              </w:rPr>
            </w:pPr>
            <w:r w:rsidRPr="0098044E">
              <w:rPr>
                <w:rFonts w:ascii="Futura PT Book" w:hAnsi="Futura PT Book" w:cs="Arial"/>
                <w:b/>
              </w:rPr>
              <w:t>KS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b/>
              </w:rPr>
            </w:pPr>
            <w:r w:rsidRPr="0098044E">
              <w:rPr>
                <w:rFonts w:ascii="Futura PT Book" w:hAnsi="Futura PT Book" w:cs="Arial"/>
                <w:b/>
              </w:rPr>
              <w:t>SM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b/>
              </w:rPr>
            </w:pPr>
            <w:r w:rsidRPr="0098044E">
              <w:rPr>
                <w:rFonts w:ascii="Futura PT Book" w:hAnsi="Futura PT Book" w:cs="Arial"/>
                <w:b/>
              </w:rPr>
              <w:t>PP</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b/>
              </w:rPr>
            </w:pPr>
            <w:r w:rsidRPr="0098044E">
              <w:rPr>
                <w:rFonts w:ascii="Futura PT Book" w:hAnsi="Futura PT Book" w:cs="Arial"/>
                <w:b/>
              </w:rPr>
              <w:t>konto</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Brestanica</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8001</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8007</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Koprivnica</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8004</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8049</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Krško Polje</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8007</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8065</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Pr>
                <w:rFonts w:ascii="Futura PT Book" w:hAnsi="Futura PT Book" w:cs="Arial"/>
              </w:rPr>
              <w:t>KS</w:t>
            </w:r>
            <w:r w:rsidRPr="0098044E">
              <w:rPr>
                <w:rFonts w:ascii="Futura PT Book" w:hAnsi="Futura PT Book" w:cs="Arial"/>
              </w:rPr>
              <w:t xml:space="preserve"> Leskovec</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8008</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8075</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Podbočje</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8009</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8083</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Raka</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8010</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8095</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Rožno - Presladol</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8011</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8102</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Senovo</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8012</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8123</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Senuše</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8013</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8134</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Veliki Podlog</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8014</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8142</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Veliki Trn</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8015</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8152</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Zdole</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8016</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8162</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Pr>
                <w:rFonts w:ascii="Futura PT Book" w:hAnsi="Futura PT Book" w:cs="Arial"/>
              </w:rPr>
              <w:t>KS</w:t>
            </w:r>
            <w:r w:rsidRPr="0098044E">
              <w:rPr>
                <w:rFonts w:ascii="Futura PT Book" w:hAnsi="Futura PT Book" w:cs="Arial"/>
              </w:rPr>
              <w:t xml:space="preserve"> mesta Krško</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8006</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8058</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Dolenja vas</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8002</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8033</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Spodnji Stari Grad Spodnja Libna</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8017</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8207</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98044E"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lastRenderedPageBreak/>
              <w:t>KS Spodnji Stari Grad Spodnja Libna</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8017</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8205</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4025 04</w:t>
            </w:r>
          </w:p>
        </w:tc>
      </w:tr>
      <w:tr w:rsidR="007E73E6" w:rsidRPr="00E505EA" w:rsidTr="00B9388B">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rsidR="007E73E6" w:rsidRPr="0098044E" w:rsidRDefault="007E73E6" w:rsidP="00B9388B">
            <w:pPr>
              <w:rPr>
                <w:rFonts w:ascii="Futura PT Book" w:hAnsi="Futura PT Book" w:cs="Arial"/>
              </w:rPr>
            </w:pPr>
            <w:r w:rsidRPr="0098044E">
              <w:rPr>
                <w:rFonts w:ascii="Futura PT Book" w:hAnsi="Futura PT Book" w:cs="Arial"/>
              </w:rPr>
              <w:t>KS Gora</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8003</w:t>
            </w:r>
          </w:p>
        </w:tc>
        <w:tc>
          <w:tcPr>
            <w:tcW w:w="0" w:type="auto"/>
            <w:tcBorders>
              <w:top w:val="nil"/>
              <w:left w:val="nil"/>
              <w:bottom w:val="single" w:sz="4" w:space="0" w:color="auto"/>
              <w:right w:val="single" w:sz="4" w:space="0" w:color="auto"/>
            </w:tcBorders>
            <w:shd w:val="clear" w:color="auto" w:fill="auto"/>
            <w:noWrap/>
            <w:vAlign w:val="bottom"/>
            <w:hideMark/>
          </w:tcPr>
          <w:p w:rsidR="007E73E6" w:rsidRPr="0098044E" w:rsidRDefault="007E73E6" w:rsidP="00B9388B">
            <w:pPr>
              <w:jc w:val="center"/>
              <w:rPr>
                <w:rFonts w:ascii="Futura PT Book" w:hAnsi="Futura PT Book" w:cs="Arial"/>
              </w:rPr>
            </w:pPr>
            <w:r w:rsidRPr="0098044E">
              <w:rPr>
                <w:rFonts w:ascii="Futura PT Book" w:hAnsi="Futura PT Book" w:cs="Arial"/>
              </w:rPr>
              <w:t>8054</w:t>
            </w:r>
          </w:p>
        </w:tc>
        <w:tc>
          <w:tcPr>
            <w:tcW w:w="1337" w:type="dxa"/>
            <w:tcBorders>
              <w:top w:val="nil"/>
              <w:left w:val="nil"/>
              <w:bottom w:val="single" w:sz="4" w:space="0" w:color="auto"/>
              <w:right w:val="single" w:sz="4" w:space="0" w:color="auto"/>
            </w:tcBorders>
            <w:shd w:val="clear" w:color="auto" w:fill="auto"/>
            <w:noWrap/>
            <w:vAlign w:val="bottom"/>
            <w:hideMark/>
          </w:tcPr>
          <w:p w:rsidR="007E73E6" w:rsidRPr="00E505EA" w:rsidRDefault="007E73E6" w:rsidP="00B9388B">
            <w:pPr>
              <w:rPr>
                <w:rFonts w:ascii="Futura PT Book" w:hAnsi="Futura PT Book" w:cs="Arial"/>
              </w:rPr>
            </w:pPr>
            <w:r w:rsidRPr="0098044E">
              <w:rPr>
                <w:rFonts w:ascii="Futura PT Book" w:hAnsi="Futura PT Book" w:cs="Arial"/>
              </w:rPr>
              <w:t>4025 04</w:t>
            </w:r>
          </w:p>
        </w:tc>
      </w:tr>
    </w:tbl>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u w:val="single"/>
          <w:lang w:eastAsia="sl-SI"/>
        </w:rPr>
      </w:pPr>
      <w:r w:rsidRPr="0066516B">
        <w:rPr>
          <w:rFonts w:ascii="Futura PT Book" w:eastAsia="Times New Roman" w:hAnsi="Futura PT Book" w:cstheme="minorHAnsi"/>
          <w:u w:val="single"/>
          <w:lang w:eastAsia="sl-SI"/>
        </w:rPr>
        <w:t>Ostali končni naročniki:</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u w:val="single"/>
          <w:lang w:eastAsia="sl-SI"/>
        </w:rPr>
      </w:pPr>
    </w:p>
    <w:tbl>
      <w:tblPr>
        <w:tblStyle w:val="Tabelamrea"/>
        <w:tblW w:w="8935" w:type="dxa"/>
        <w:tblLook w:val="04A0" w:firstRow="1" w:lastRow="0" w:firstColumn="1" w:lastColumn="0" w:noHBand="0" w:noVBand="1"/>
      </w:tblPr>
      <w:tblGrid>
        <w:gridCol w:w="4957"/>
        <w:gridCol w:w="3978"/>
      </w:tblGrid>
      <w:tr w:rsidR="007E73E6" w:rsidRPr="004F604F" w:rsidTr="00B9388B">
        <w:trPr>
          <w:trHeight w:val="132"/>
        </w:trPr>
        <w:tc>
          <w:tcPr>
            <w:tcW w:w="4957" w:type="dxa"/>
          </w:tcPr>
          <w:p w:rsidR="007E73E6" w:rsidRPr="001A1A85" w:rsidRDefault="007E73E6" w:rsidP="00B9388B">
            <w:pPr>
              <w:rPr>
                <w:rFonts w:ascii="Futura PT Book" w:hAnsi="Futura PT Book"/>
              </w:rPr>
            </w:pPr>
            <w:r w:rsidRPr="001A1A85">
              <w:rPr>
                <w:rFonts w:ascii="Futura PT Book" w:hAnsi="Futura PT Book"/>
              </w:rPr>
              <w:t>ZAVOD</w:t>
            </w:r>
          </w:p>
        </w:tc>
        <w:tc>
          <w:tcPr>
            <w:tcW w:w="3978" w:type="dxa"/>
          </w:tcPr>
          <w:p w:rsidR="007E73E6" w:rsidRPr="001A1A85" w:rsidRDefault="007E73E6" w:rsidP="00B9388B">
            <w:pPr>
              <w:rPr>
                <w:rFonts w:ascii="Futura PT Book" w:hAnsi="Futura PT Book"/>
              </w:rPr>
            </w:pPr>
            <w:r w:rsidRPr="001A1A85">
              <w:rPr>
                <w:rFonts w:ascii="Futura PT Book" w:hAnsi="Futura PT Book"/>
              </w:rPr>
              <w:t xml:space="preserve">NASLOV </w:t>
            </w:r>
          </w:p>
        </w:tc>
      </w:tr>
      <w:tr w:rsidR="007E73E6" w:rsidTr="00B9388B">
        <w:trPr>
          <w:trHeight w:val="679"/>
        </w:trPr>
        <w:tc>
          <w:tcPr>
            <w:tcW w:w="4957" w:type="dxa"/>
          </w:tcPr>
          <w:p w:rsidR="007E73E6" w:rsidRPr="001A1A85" w:rsidRDefault="007E73E6" w:rsidP="00B9388B">
            <w:pPr>
              <w:rPr>
                <w:rFonts w:ascii="Futura PT Book" w:hAnsi="Futura PT Book"/>
              </w:rPr>
            </w:pPr>
            <w:r w:rsidRPr="001A1A85">
              <w:rPr>
                <w:rFonts w:ascii="Futura PT Book" w:hAnsi="Futura PT Book"/>
              </w:rPr>
              <w:t>OSNOVNA ŠOLA ADAMA BOHORIČA BRESTANICA</w:t>
            </w:r>
          </w:p>
        </w:tc>
        <w:tc>
          <w:tcPr>
            <w:tcW w:w="3978" w:type="dxa"/>
          </w:tcPr>
          <w:p w:rsidR="007E73E6" w:rsidRPr="001A1A85" w:rsidRDefault="007E73E6" w:rsidP="00B9388B">
            <w:pPr>
              <w:rPr>
                <w:rFonts w:ascii="Futura PT Book" w:hAnsi="Futura PT Book"/>
              </w:rPr>
            </w:pPr>
            <w:r w:rsidRPr="001A1A85">
              <w:rPr>
                <w:rFonts w:ascii="Futura PT Book" w:hAnsi="Futura PT Book"/>
              </w:rPr>
              <w:t xml:space="preserve">ŠOLSKA CESTA 29, </w:t>
            </w:r>
          </w:p>
          <w:p w:rsidR="007E73E6" w:rsidRPr="001A1A85" w:rsidRDefault="007E73E6" w:rsidP="00B9388B">
            <w:pPr>
              <w:rPr>
                <w:rFonts w:ascii="Futura PT Book" w:hAnsi="Futura PT Book"/>
              </w:rPr>
            </w:pPr>
            <w:r w:rsidRPr="001A1A85">
              <w:rPr>
                <w:rFonts w:ascii="Futura PT Book" w:hAnsi="Futura PT Book"/>
              </w:rPr>
              <w:t>8280 BRESTANICA</w:t>
            </w:r>
          </w:p>
        </w:tc>
      </w:tr>
      <w:tr w:rsidR="007E73E6" w:rsidTr="00B9388B">
        <w:trPr>
          <w:trHeight w:val="544"/>
        </w:trPr>
        <w:tc>
          <w:tcPr>
            <w:tcW w:w="4957" w:type="dxa"/>
          </w:tcPr>
          <w:p w:rsidR="007E73E6" w:rsidRPr="001A1A85" w:rsidRDefault="007E73E6" w:rsidP="00B9388B">
            <w:pPr>
              <w:rPr>
                <w:rFonts w:ascii="Futura PT Book" w:hAnsi="Futura PT Book"/>
              </w:rPr>
            </w:pPr>
            <w:r w:rsidRPr="001A1A85">
              <w:rPr>
                <w:rFonts w:ascii="Futura PT Book" w:hAnsi="Futura PT Book"/>
              </w:rPr>
              <w:t>OSNOVNA ŠOLA KOPRIVNICA</w:t>
            </w:r>
          </w:p>
        </w:tc>
        <w:tc>
          <w:tcPr>
            <w:tcW w:w="3978" w:type="dxa"/>
          </w:tcPr>
          <w:p w:rsidR="007E73E6" w:rsidRPr="001A1A85" w:rsidRDefault="007E73E6" w:rsidP="00B9388B">
            <w:pPr>
              <w:rPr>
                <w:rFonts w:ascii="Futura PT Book" w:hAnsi="Futura PT Book"/>
              </w:rPr>
            </w:pPr>
            <w:r w:rsidRPr="001A1A85">
              <w:rPr>
                <w:rFonts w:ascii="Futura PT Book" w:hAnsi="Futura PT Book"/>
              </w:rPr>
              <w:t>KOPRIVNICA 2,</w:t>
            </w:r>
          </w:p>
          <w:p w:rsidR="007E73E6" w:rsidRPr="001A1A85" w:rsidRDefault="007E73E6" w:rsidP="00B9388B">
            <w:pPr>
              <w:rPr>
                <w:rFonts w:ascii="Futura PT Book" w:hAnsi="Futura PT Book"/>
              </w:rPr>
            </w:pPr>
            <w:r w:rsidRPr="001A1A85">
              <w:rPr>
                <w:rFonts w:ascii="Futura PT Book" w:hAnsi="Futura PT Book"/>
              </w:rPr>
              <w:t>8282 KOPRIVNICA</w:t>
            </w:r>
          </w:p>
        </w:tc>
      </w:tr>
      <w:tr w:rsidR="007E73E6" w:rsidTr="00B9388B">
        <w:trPr>
          <w:trHeight w:val="544"/>
        </w:trPr>
        <w:tc>
          <w:tcPr>
            <w:tcW w:w="4957" w:type="dxa"/>
          </w:tcPr>
          <w:p w:rsidR="007E73E6" w:rsidRPr="001A1A85" w:rsidRDefault="007E73E6" w:rsidP="00B9388B">
            <w:pPr>
              <w:rPr>
                <w:rFonts w:ascii="Futura PT Book" w:hAnsi="Futura PT Book"/>
              </w:rPr>
            </w:pPr>
            <w:r w:rsidRPr="001A1A85">
              <w:rPr>
                <w:rFonts w:ascii="Futura PT Book" w:hAnsi="Futura PT Book"/>
              </w:rPr>
              <w:t>OSNOVNA ŠOLA JURIJA DALMATINA KRŠKO</w:t>
            </w:r>
          </w:p>
        </w:tc>
        <w:tc>
          <w:tcPr>
            <w:tcW w:w="3978" w:type="dxa"/>
          </w:tcPr>
          <w:p w:rsidR="007E73E6" w:rsidRPr="001A1A85" w:rsidRDefault="007E73E6" w:rsidP="00B9388B">
            <w:pPr>
              <w:rPr>
                <w:rFonts w:ascii="Futura PT Book" w:hAnsi="Futura PT Book"/>
              </w:rPr>
            </w:pPr>
            <w:r w:rsidRPr="001A1A85">
              <w:rPr>
                <w:rFonts w:ascii="Futura PT Book" w:hAnsi="Futura PT Book"/>
              </w:rPr>
              <w:t>ŠOLSKA ULICA 1</w:t>
            </w:r>
          </w:p>
          <w:p w:rsidR="007E73E6" w:rsidRPr="001A1A85" w:rsidRDefault="007E73E6" w:rsidP="00B9388B">
            <w:pPr>
              <w:rPr>
                <w:rFonts w:ascii="Futura PT Book" w:hAnsi="Futura PT Book"/>
              </w:rPr>
            </w:pPr>
            <w:r w:rsidRPr="001A1A85">
              <w:rPr>
                <w:rFonts w:ascii="Futura PT Book" w:hAnsi="Futura PT Book"/>
              </w:rPr>
              <w:t>8270 KRŠKO</w:t>
            </w:r>
          </w:p>
        </w:tc>
      </w:tr>
      <w:tr w:rsidR="007E73E6" w:rsidTr="00B9388B">
        <w:trPr>
          <w:trHeight w:val="544"/>
        </w:trPr>
        <w:tc>
          <w:tcPr>
            <w:tcW w:w="4957" w:type="dxa"/>
          </w:tcPr>
          <w:p w:rsidR="007E73E6" w:rsidRPr="001A1A85" w:rsidRDefault="007E73E6" w:rsidP="00B9388B">
            <w:pPr>
              <w:rPr>
                <w:rFonts w:ascii="Futura PT Book" w:hAnsi="Futura PT Book"/>
              </w:rPr>
            </w:pPr>
            <w:r w:rsidRPr="001A1A85">
              <w:rPr>
                <w:rFonts w:ascii="Futura PT Book" w:hAnsi="Futura PT Book"/>
              </w:rPr>
              <w:t>OSNOVNA ŠOLA PODBOČJE</w:t>
            </w:r>
          </w:p>
        </w:tc>
        <w:tc>
          <w:tcPr>
            <w:tcW w:w="3978" w:type="dxa"/>
          </w:tcPr>
          <w:p w:rsidR="007E73E6" w:rsidRPr="001A1A85" w:rsidRDefault="007E73E6" w:rsidP="00B9388B">
            <w:pPr>
              <w:rPr>
                <w:rFonts w:ascii="Futura PT Book" w:hAnsi="Futura PT Book"/>
              </w:rPr>
            </w:pPr>
            <w:r w:rsidRPr="001A1A85">
              <w:rPr>
                <w:rFonts w:ascii="Futura PT Book" w:hAnsi="Futura PT Book"/>
              </w:rPr>
              <w:t>PODBOČJE 82</w:t>
            </w:r>
          </w:p>
          <w:p w:rsidR="007E73E6" w:rsidRPr="001A1A85" w:rsidRDefault="007E73E6" w:rsidP="00B9388B">
            <w:pPr>
              <w:rPr>
                <w:rFonts w:ascii="Futura PT Book" w:hAnsi="Futura PT Book"/>
              </w:rPr>
            </w:pPr>
            <w:r w:rsidRPr="001A1A85">
              <w:rPr>
                <w:rFonts w:ascii="Futura PT Book" w:hAnsi="Futura PT Book"/>
              </w:rPr>
              <w:t>8312 PODBOČJE</w:t>
            </w:r>
          </w:p>
        </w:tc>
      </w:tr>
      <w:tr w:rsidR="007E73E6" w:rsidTr="00B9388B">
        <w:trPr>
          <w:trHeight w:val="544"/>
        </w:trPr>
        <w:tc>
          <w:tcPr>
            <w:tcW w:w="4957" w:type="dxa"/>
          </w:tcPr>
          <w:p w:rsidR="007E73E6" w:rsidRPr="001A1A85" w:rsidRDefault="007E73E6" w:rsidP="00B9388B">
            <w:pPr>
              <w:rPr>
                <w:rFonts w:ascii="Futura PT Book" w:hAnsi="Futura PT Book"/>
              </w:rPr>
            </w:pPr>
            <w:r w:rsidRPr="001A1A85">
              <w:rPr>
                <w:rFonts w:ascii="Futura PT Book" w:hAnsi="Futura PT Book"/>
              </w:rPr>
              <w:t>OSNOVNA ŠOLA RAKA</w:t>
            </w:r>
          </w:p>
        </w:tc>
        <w:tc>
          <w:tcPr>
            <w:tcW w:w="3978" w:type="dxa"/>
          </w:tcPr>
          <w:p w:rsidR="007E73E6" w:rsidRPr="001A1A85" w:rsidRDefault="007E73E6" w:rsidP="00B9388B">
            <w:pPr>
              <w:rPr>
                <w:rFonts w:ascii="Futura PT Book" w:hAnsi="Futura PT Book"/>
              </w:rPr>
            </w:pPr>
            <w:r w:rsidRPr="001A1A85">
              <w:rPr>
                <w:rFonts w:ascii="Futura PT Book" w:hAnsi="Futura PT Book"/>
              </w:rPr>
              <w:t>RAKA 36</w:t>
            </w:r>
          </w:p>
          <w:p w:rsidR="007E73E6" w:rsidRPr="001A1A85" w:rsidRDefault="007E73E6" w:rsidP="00B9388B">
            <w:pPr>
              <w:rPr>
                <w:rFonts w:ascii="Futura PT Book" w:hAnsi="Futura PT Book"/>
              </w:rPr>
            </w:pPr>
            <w:r w:rsidRPr="001A1A85">
              <w:rPr>
                <w:rFonts w:ascii="Futura PT Book" w:hAnsi="Futura PT Book"/>
              </w:rPr>
              <w:t>8274 RAKA</w:t>
            </w:r>
          </w:p>
        </w:tc>
      </w:tr>
      <w:tr w:rsidR="007E73E6" w:rsidTr="00B9388B">
        <w:trPr>
          <w:trHeight w:val="544"/>
        </w:trPr>
        <w:tc>
          <w:tcPr>
            <w:tcW w:w="4957" w:type="dxa"/>
          </w:tcPr>
          <w:p w:rsidR="007E73E6" w:rsidRPr="001A1A85" w:rsidRDefault="007E73E6" w:rsidP="00B9388B">
            <w:pPr>
              <w:rPr>
                <w:rFonts w:ascii="Futura PT Book" w:hAnsi="Futura PT Book"/>
              </w:rPr>
            </w:pPr>
            <w:r w:rsidRPr="001A1A85">
              <w:rPr>
                <w:rFonts w:ascii="Futura PT Book" w:hAnsi="Futura PT Book"/>
              </w:rPr>
              <w:t>VRTEC KRŠKO</w:t>
            </w:r>
          </w:p>
        </w:tc>
        <w:tc>
          <w:tcPr>
            <w:tcW w:w="3978" w:type="dxa"/>
          </w:tcPr>
          <w:p w:rsidR="007E73E6" w:rsidRPr="001A1A85" w:rsidRDefault="007E73E6" w:rsidP="00B9388B">
            <w:pPr>
              <w:rPr>
                <w:rFonts w:ascii="Futura PT Book" w:hAnsi="Futura PT Book"/>
              </w:rPr>
            </w:pPr>
            <w:r w:rsidRPr="001A1A85">
              <w:rPr>
                <w:rFonts w:ascii="Futura PT Book" w:hAnsi="Futura PT Book"/>
              </w:rPr>
              <w:t>Prešernova 13</w:t>
            </w:r>
          </w:p>
          <w:p w:rsidR="007E73E6" w:rsidRPr="001A1A85" w:rsidRDefault="007E73E6" w:rsidP="00B9388B">
            <w:pPr>
              <w:rPr>
                <w:rFonts w:ascii="Futura PT Book" w:hAnsi="Futura PT Book"/>
              </w:rPr>
            </w:pPr>
            <w:r w:rsidRPr="001A1A85">
              <w:rPr>
                <w:rFonts w:ascii="Futura PT Book" w:hAnsi="Futura PT Book"/>
              </w:rPr>
              <w:t>8270 KRŠKO</w:t>
            </w:r>
          </w:p>
        </w:tc>
      </w:tr>
      <w:tr w:rsidR="007E73E6" w:rsidTr="00B9388B">
        <w:trPr>
          <w:trHeight w:val="544"/>
        </w:trPr>
        <w:tc>
          <w:tcPr>
            <w:tcW w:w="4957" w:type="dxa"/>
          </w:tcPr>
          <w:p w:rsidR="007E73E6" w:rsidRPr="001A1A85" w:rsidRDefault="007E73E6" w:rsidP="00B9388B">
            <w:pPr>
              <w:rPr>
                <w:rFonts w:ascii="Futura PT Book" w:hAnsi="Futura PT Book"/>
              </w:rPr>
            </w:pPr>
            <w:r w:rsidRPr="001A1A85">
              <w:rPr>
                <w:rFonts w:ascii="Futura PT Book" w:hAnsi="Futura PT Book"/>
              </w:rPr>
              <w:t>OŠ DR. MIHAJLA ROSTOHARJA KRŠKO</w:t>
            </w:r>
          </w:p>
        </w:tc>
        <w:tc>
          <w:tcPr>
            <w:tcW w:w="3978" w:type="dxa"/>
          </w:tcPr>
          <w:p w:rsidR="007E73E6" w:rsidRPr="001A1A85" w:rsidRDefault="007E73E6" w:rsidP="00B9388B">
            <w:pPr>
              <w:rPr>
                <w:rFonts w:ascii="Futura PT Book" w:hAnsi="Futura PT Book"/>
              </w:rPr>
            </w:pPr>
            <w:r w:rsidRPr="001A1A85">
              <w:rPr>
                <w:rFonts w:ascii="Futura PT Book" w:hAnsi="Futura PT Book"/>
              </w:rPr>
              <w:t>Cesta 4. julija 33, 8270 KRŠKO</w:t>
            </w:r>
          </w:p>
        </w:tc>
      </w:tr>
      <w:tr w:rsidR="007E73E6" w:rsidTr="00B9388B">
        <w:trPr>
          <w:trHeight w:val="410"/>
        </w:trPr>
        <w:tc>
          <w:tcPr>
            <w:tcW w:w="4957" w:type="dxa"/>
          </w:tcPr>
          <w:p w:rsidR="007E73E6" w:rsidRPr="001A1A85" w:rsidRDefault="007E73E6" w:rsidP="00B9388B">
            <w:pPr>
              <w:rPr>
                <w:rFonts w:ascii="Futura PT Book" w:hAnsi="Futura PT Book"/>
              </w:rPr>
            </w:pPr>
            <w:r w:rsidRPr="001A1A85">
              <w:rPr>
                <w:rFonts w:ascii="Futura PT Book" w:hAnsi="Futura PT Book"/>
              </w:rPr>
              <w:t>LJUDSKA UNIVERZA KRŠKO</w:t>
            </w:r>
          </w:p>
        </w:tc>
        <w:tc>
          <w:tcPr>
            <w:tcW w:w="3978" w:type="dxa"/>
          </w:tcPr>
          <w:p w:rsidR="007E73E6" w:rsidRPr="001A1A85" w:rsidRDefault="007E73E6" w:rsidP="00B9388B">
            <w:pPr>
              <w:rPr>
                <w:rFonts w:ascii="Futura PT Book" w:hAnsi="Futura PT Book"/>
              </w:rPr>
            </w:pPr>
            <w:r w:rsidRPr="001A1A85">
              <w:rPr>
                <w:rFonts w:ascii="Futura PT Book" w:hAnsi="Futura PT Book"/>
              </w:rPr>
              <w:t>Dalmatinova 8</w:t>
            </w:r>
          </w:p>
          <w:p w:rsidR="007E73E6" w:rsidRPr="001A1A85" w:rsidRDefault="007E73E6" w:rsidP="00B9388B">
            <w:pPr>
              <w:rPr>
                <w:rFonts w:ascii="Futura PT Book" w:hAnsi="Futura PT Book"/>
              </w:rPr>
            </w:pPr>
            <w:r w:rsidRPr="001A1A85">
              <w:rPr>
                <w:rFonts w:ascii="Futura PT Book" w:hAnsi="Futura PT Book"/>
              </w:rPr>
              <w:t>8270 KRŠKO</w:t>
            </w:r>
          </w:p>
        </w:tc>
      </w:tr>
      <w:tr w:rsidR="007E73E6" w:rsidTr="00B9388B">
        <w:trPr>
          <w:trHeight w:val="410"/>
        </w:trPr>
        <w:tc>
          <w:tcPr>
            <w:tcW w:w="4957" w:type="dxa"/>
          </w:tcPr>
          <w:p w:rsidR="007E73E6" w:rsidRPr="001A1A85" w:rsidRDefault="007E73E6" w:rsidP="00B9388B">
            <w:pPr>
              <w:rPr>
                <w:rFonts w:ascii="Futura PT Book" w:hAnsi="Futura PT Book"/>
              </w:rPr>
            </w:pPr>
            <w:r w:rsidRPr="001A1A85">
              <w:rPr>
                <w:rFonts w:ascii="Futura PT Book" w:hAnsi="Futura PT Book"/>
              </w:rPr>
              <w:t>GLASBENA ŠOLA KRŠKO</w:t>
            </w:r>
          </w:p>
        </w:tc>
        <w:tc>
          <w:tcPr>
            <w:tcW w:w="3978" w:type="dxa"/>
          </w:tcPr>
          <w:p w:rsidR="007E73E6" w:rsidRPr="001A1A85" w:rsidRDefault="007E73E6" w:rsidP="00B9388B">
            <w:pPr>
              <w:rPr>
                <w:rFonts w:ascii="Futura PT Book" w:hAnsi="Futura PT Book"/>
              </w:rPr>
            </w:pPr>
            <w:r w:rsidRPr="001A1A85">
              <w:rPr>
                <w:rFonts w:ascii="Futura PT Book" w:hAnsi="Futura PT Book"/>
              </w:rPr>
              <w:t>Kolodvorska ulica 2</w:t>
            </w:r>
          </w:p>
          <w:p w:rsidR="007E73E6" w:rsidRPr="001A1A85" w:rsidRDefault="007E73E6" w:rsidP="00B9388B">
            <w:pPr>
              <w:rPr>
                <w:rFonts w:ascii="Futura PT Book" w:hAnsi="Futura PT Book"/>
              </w:rPr>
            </w:pPr>
            <w:r w:rsidRPr="001A1A85">
              <w:rPr>
                <w:rFonts w:ascii="Futura PT Book" w:hAnsi="Futura PT Book"/>
              </w:rPr>
              <w:t>8270 KRŠKO</w:t>
            </w:r>
          </w:p>
        </w:tc>
      </w:tr>
    </w:tbl>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rsidR="007E73E6" w:rsidRPr="004E5311"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MS Mincho" w:hAnsi="Futura PT Book" w:cstheme="minorHAnsi"/>
        </w:rPr>
      </w:pPr>
      <w:r w:rsidRPr="0066516B">
        <w:rPr>
          <w:rFonts w:ascii="Futura PT Book" w:eastAsia="Times New Roman" w:hAnsi="Futura PT Book" w:cstheme="minorHAnsi"/>
          <w:lang w:eastAsia="sl-SI"/>
        </w:rPr>
        <w:t xml:space="preserve">Ocenjena pogodbena vrednost je po posameznih končnih naročnikih razvidna </w:t>
      </w:r>
      <w:r>
        <w:rPr>
          <w:rFonts w:ascii="Futura PT Book" w:eastAsia="Times New Roman" w:hAnsi="Futura PT Book" w:cstheme="minorHAnsi"/>
          <w:lang w:eastAsia="sl-SI"/>
        </w:rPr>
        <w:t xml:space="preserve">iz ponudbene dokumentacije. </w:t>
      </w:r>
      <w:r w:rsidRPr="0066516B">
        <w:rPr>
          <w:rFonts w:ascii="Futura PT Book" w:eastAsia="MS Mincho" w:hAnsi="Futura PT Book" w:cstheme="minorHAnsi"/>
        </w:rPr>
        <w:t xml:space="preserve">Sredstva za predmetno </w:t>
      </w:r>
      <w:r w:rsidRPr="004E5311">
        <w:rPr>
          <w:rFonts w:ascii="Futura PT Book" w:eastAsia="MS Mincho" w:hAnsi="Futura PT Book" w:cstheme="minorHAnsi"/>
        </w:rPr>
        <w:t>naročilo so oziroma bodo zagotovljena pri posameznih naročnikih.</w:t>
      </w:r>
    </w:p>
    <w:p w:rsidR="007E73E6" w:rsidRPr="004E5311" w:rsidRDefault="007E73E6" w:rsidP="007E73E6">
      <w:pPr>
        <w:spacing w:line="260" w:lineRule="exact"/>
        <w:rPr>
          <w:rFonts w:ascii="Futura PT Book" w:eastAsia="MS Mincho" w:hAnsi="Futura PT Book" w:cstheme="minorHAnsi"/>
          <w:bCs/>
          <w:u w:val="single"/>
        </w:rPr>
      </w:pPr>
      <w:bookmarkStart w:id="2" w:name="_Hlk115184816"/>
    </w:p>
    <w:p w:rsidR="007E73E6" w:rsidRPr="004E5311"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4E5311">
        <w:rPr>
          <w:rFonts w:ascii="Futura PT Book" w:eastAsia="Times New Roman" w:hAnsi="Futura PT Book" w:cstheme="minorHAnsi"/>
          <w:lang w:eastAsia="sl-SI"/>
        </w:rPr>
        <w:t>Naročnik je izvajalcu zavezan za plačila do 31.12.2023, za nadaljnja plačila do izteka te pogodbe pa, ko bodo izpolnjeni formalni pogoji glede na veljavni Odlok o proračunu za Mestno občino Krško ter ostale predpise, ki omogočajo izvrševanje sprejetega Proračuna Občine Krško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rsidR="007E73E6" w:rsidRPr="004E5311" w:rsidRDefault="007E73E6" w:rsidP="007E73E6">
      <w:pPr>
        <w:spacing w:line="260" w:lineRule="exact"/>
        <w:rPr>
          <w:rFonts w:ascii="Futura PT Book" w:eastAsia="MS Mincho" w:hAnsi="Futura PT Book" w:cstheme="minorHAnsi"/>
          <w:bCs/>
          <w:u w:val="single"/>
        </w:rPr>
      </w:pPr>
    </w:p>
    <w:p w:rsidR="007E73E6" w:rsidRPr="0066516B" w:rsidRDefault="007E73E6" w:rsidP="007E73E6">
      <w:pPr>
        <w:spacing w:line="260" w:lineRule="exact"/>
        <w:rPr>
          <w:rFonts w:ascii="Futura PT Book" w:eastAsia="MS Mincho" w:hAnsi="Futura PT Book" w:cstheme="minorHAnsi"/>
        </w:rPr>
      </w:pPr>
      <w:r w:rsidRPr="0066516B">
        <w:rPr>
          <w:rFonts w:ascii="Futura PT Book" w:eastAsia="MS Mincho" w:hAnsi="Futura PT Book" w:cstheme="minorHAnsi"/>
        </w:rPr>
        <w:t>Davek od prometa od zavarovalnih poslov se obračunava po vsakokratni veljavni zakonodaji. V kolikor pride do spremembe v višini stopnje davka od prometa zavarovalnih poslov, se ustrezno spremeni tudi premija v delu davčne stopnje.</w:t>
      </w:r>
    </w:p>
    <w:p w:rsidR="007E73E6" w:rsidRPr="0066516B" w:rsidRDefault="007E73E6" w:rsidP="007E73E6">
      <w:pPr>
        <w:spacing w:line="260" w:lineRule="exact"/>
        <w:rPr>
          <w:rFonts w:ascii="Futura PT Book" w:eastAsia="MS Mincho" w:hAnsi="Futura PT Book" w:cstheme="minorHAnsi"/>
          <w:highlight w:val="yellow"/>
          <w:u w:val="single"/>
        </w:rPr>
      </w:pPr>
    </w:p>
    <w:p w:rsidR="007E73E6" w:rsidRPr="00C72D3C" w:rsidRDefault="007E73E6" w:rsidP="007E73E6">
      <w:pPr>
        <w:rPr>
          <w:rFonts w:ascii="Futura PT Book" w:eastAsia="MS Mincho" w:hAnsi="Futura PT Book" w:cstheme="minorHAnsi"/>
          <w:b/>
        </w:rPr>
      </w:pPr>
      <w:r w:rsidRPr="00C72D3C">
        <w:rPr>
          <w:rFonts w:ascii="Futura PT Book" w:eastAsia="MS Mincho" w:hAnsi="Futura PT Book" w:cstheme="minorHAnsi"/>
          <w:b/>
        </w:rPr>
        <w:t>Pogodba se sklepa v ocenjeni pogodbeni vrednosti za obdobje do 31.12.2026, s tem, da so zavarovalne premije za eno leto zavarovalnega obdobja določene v ponudbenem predračunu zavarovalnice, ki je kot priloga sestavni del te krovne pogodbe.</w:t>
      </w:r>
    </w:p>
    <w:p w:rsidR="007E73E6" w:rsidRPr="00C72D3C" w:rsidRDefault="007E73E6" w:rsidP="007E73E6">
      <w:pPr>
        <w:rPr>
          <w:rFonts w:ascii="Futura PT Book" w:eastAsia="MS Mincho" w:hAnsi="Futura PT Book" w:cstheme="minorHAnsi"/>
          <w:b/>
        </w:rPr>
      </w:pPr>
    </w:p>
    <w:p w:rsidR="007E73E6" w:rsidRDefault="007E73E6" w:rsidP="007E73E6">
      <w:pPr>
        <w:rPr>
          <w:rFonts w:ascii="Futura PT Book" w:hAnsi="Futura PT Book" w:cstheme="minorHAnsi"/>
          <w:b/>
          <w:color w:val="000000" w:themeColor="text1"/>
        </w:rPr>
      </w:pPr>
      <w:r w:rsidRPr="00C72D3C">
        <w:rPr>
          <w:rFonts w:ascii="Futura PT Book" w:hAnsi="Futura PT Book" w:cstheme="minorHAnsi"/>
          <w:b/>
          <w:color w:val="000000" w:themeColor="text1"/>
        </w:rPr>
        <w:t xml:space="preserve">Ob morebitnem povečanju in zmanjšanju obsega zavarovalnega kritja skozi celotno zavarovalno obdobje, ostanejo zavarovalni pogoji  ter premijske stopnje enake, kot v dani ponudbi.   </w:t>
      </w:r>
    </w:p>
    <w:p w:rsidR="007E73E6" w:rsidRDefault="007E73E6" w:rsidP="007E73E6">
      <w:pPr>
        <w:spacing w:line="260" w:lineRule="exact"/>
        <w:rPr>
          <w:rFonts w:ascii="Futura PT Book" w:eastAsia="MS Mincho" w:hAnsi="Futura PT Book" w:cstheme="minorHAnsi"/>
        </w:rPr>
      </w:pPr>
    </w:p>
    <w:p w:rsidR="007E73E6" w:rsidRPr="00C72D3C" w:rsidRDefault="007E73E6" w:rsidP="007E73E6">
      <w:pPr>
        <w:spacing w:line="260" w:lineRule="exact"/>
        <w:rPr>
          <w:rFonts w:ascii="Futura PT Book" w:eastAsia="MS Mincho" w:hAnsi="Futura PT Book" w:cstheme="minorHAnsi"/>
        </w:rPr>
      </w:pPr>
      <w:r w:rsidRPr="00C72D3C">
        <w:rPr>
          <w:rFonts w:ascii="Futura PT Book" w:eastAsia="MS Mincho" w:hAnsi="Futura PT Book" w:cstheme="minorHAnsi"/>
        </w:rPr>
        <w:lastRenderedPageBreak/>
        <w:t>Naročnik si v času izvajanja te pogodbe pridržuje pravico, da zmanjša razpisani obseg in da  zahteva novo ali dodatno zavarovalno kritje v okviru posameznega zavarovanja. Naročnik si pridržuje pravico spremembe obsega zavarovanja, glede na spremembo števila zavarovanih oseb in obsega oz. količine premoženja.</w:t>
      </w:r>
    </w:p>
    <w:p w:rsidR="007E73E6" w:rsidRPr="00C72D3C" w:rsidRDefault="007E73E6" w:rsidP="007E73E6">
      <w:pPr>
        <w:spacing w:line="260" w:lineRule="exact"/>
        <w:rPr>
          <w:rFonts w:ascii="Futura PT Book" w:hAnsi="Futura PT Book" w:cstheme="minorHAnsi"/>
          <w:b/>
          <w:color w:val="000000" w:themeColor="text1"/>
        </w:rPr>
      </w:pPr>
      <w:r w:rsidRPr="00C72D3C">
        <w:rPr>
          <w:rFonts w:ascii="Futura PT Book" w:eastAsia="MS Mincho" w:hAnsi="Futura PT Book" w:cstheme="minorHAnsi"/>
        </w:rPr>
        <w:t>Za dodatne storitve, ki bi se izkazale za potrebne šele po sklenitvi te pogodbe, lahko naročnik odda naročilo izvajalcu osnovnega naročila ob upoštevanju določb zakona o javnem naročanju in v skladu s predloženo ponudbo.</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Zavarovalne premije vključujejo vse povezane stroške in popuste - v zavarovalni premiji je upoštevan tudi popust na enkratno plačilo.  Naknadno naročnik ne bo priznaval nobenih stroškov, ki niso zajeti v pogodbeno ceno.</w:t>
      </w:r>
    </w:p>
    <w:p w:rsidR="007E73E6" w:rsidRPr="00BC7ED9" w:rsidRDefault="007E73E6" w:rsidP="007E73E6">
      <w:pPr>
        <w:rPr>
          <w:rFonts w:ascii="Futura PT Book" w:eastAsia="MS Mincho" w:hAnsi="Futura PT Book" w:cstheme="minorHAnsi"/>
        </w:rPr>
      </w:pPr>
    </w:p>
    <w:p w:rsidR="007E73E6" w:rsidRPr="00BC7ED9" w:rsidRDefault="007E73E6" w:rsidP="007E73E6">
      <w:pPr>
        <w:rPr>
          <w:rFonts w:ascii="Futura PT Book" w:eastAsia="MS Mincho" w:hAnsi="Futura PT Book" w:cstheme="minorHAnsi"/>
        </w:rPr>
      </w:pPr>
      <w:r w:rsidRPr="00BC7ED9">
        <w:rPr>
          <w:rFonts w:ascii="Futura PT Book" w:eastAsia="MS Mincho" w:hAnsi="Futura PT Book" w:cstheme="minorHAnsi"/>
        </w:rPr>
        <w:t>Valorizacija pogodbene vrednosti in zavarovalnih vsot vključno z DPZP se lahko  izvede v skladu z Pravilnikom o načinu valorizacije denarnih obveznosti, ki jih v večletnih pogodbah dogovarjajo pravne osebe javnega sektorja (Uradni list RS, št. 1/04). Valorizacija pogodbene vrednosti se lahko prvič izvede:</w:t>
      </w:r>
    </w:p>
    <w:p w:rsidR="007E73E6" w:rsidRPr="00BC7ED9" w:rsidRDefault="007E73E6" w:rsidP="007E73E6">
      <w:pPr>
        <w:pStyle w:val="Odstavekseznama"/>
        <w:numPr>
          <w:ilvl w:val="0"/>
          <w:numId w:val="1"/>
        </w:numPr>
        <w:rPr>
          <w:rFonts w:ascii="Futura PT Book" w:eastAsia="MS Mincho" w:hAnsi="Futura PT Book" w:cstheme="minorHAnsi"/>
        </w:rPr>
      </w:pPr>
      <w:r w:rsidRPr="00BC7ED9">
        <w:rPr>
          <w:rFonts w:ascii="Futura PT Book" w:eastAsia="MS Mincho" w:hAnsi="Futura PT Book" w:cstheme="minorHAnsi"/>
        </w:rPr>
        <w:t>po preteku enega leta od sklenitev pogodbe  in</w:t>
      </w:r>
    </w:p>
    <w:p w:rsidR="007E73E6" w:rsidRPr="00BC7ED9" w:rsidRDefault="007E73E6" w:rsidP="007E73E6">
      <w:pPr>
        <w:pStyle w:val="Odstavekseznama"/>
        <w:numPr>
          <w:ilvl w:val="0"/>
          <w:numId w:val="1"/>
        </w:numPr>
        <w:rPr>
          <w:rFonts w:ascii="Futura PT Book" w:eastAsia="MS Mincho" w:hAnsi="Futura PT Book" w:cstheme="minorHAnsi"/>
        </w:rPr>
      </w:pPr>
      <w:r w:rsidRPr="00BC7ED9">
        <w:rPr>
          <w:rFonts w:ascii="Futura PT Book" w:eastAsia="MS Mincho" w:hAnsi="Futura PT Book" w:cstheme="minorHAnsi"/>
        </w:rPr>
        <w:t>ko kumulativno povečanje indeksa cen življenjskih potrebščin v skupini 12.5 Zavarovanja, Slovenija, letno, preseže 4% vrednosti, šteto od preteka enega leta od sklenitev pogodbe.</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V primeru spremembe cen iz tega člena izvajalec pošlje naročniku (skrbniku te pogodbe) pisni predlog za povišanje cen z utemeljitvami (uradno objavljeni podatki v Republiki Sloveniji) in dokazili, naročnik pa pripravi dodatek k pogodbi.</w:t>
      </w:r>
    </w:p>
    <w:bookmarkEnd w:id="1"/>
    <w:bookmarkEnd w:id="2"/>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 xml:space="preserve">ZAVAROVALNO OBDOBJE </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rPr>
          <w:rFonts w:ascii="Futura PT Book" w:eastAsia="MS Mincho" w:hAnsi="Futura PT Book" w:cstheme="minorHAnsi"/>
          <w:b/>
          <w:iCs/>
        </w:rPr>
      </w:pP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iCs/>
        </w:rPr>
      </w:pPr>
      <w:r w:rsidRPr="00BC7ED9">
        <w:rPr>
          <w:rFonts w:ascii="Futura PT Book" w:eastAsia="MS Mincho" w:hAnsi="Futura PT Book" w:cstheme="minorHAnsi"/>
          <w:iCs/>
        </w:rPr>
        <w:t>Pogodba je sklenjena za zavarovalno obdobje, in sicer predvidoma od 1. 4</w:t>
      </w:r>
      <w:r>
        <w:rPr>
          <w:rFonts w:ascii="Futura PT Book" w:eastAsia="MS Mincho" w:hAnsi="Futura PT Book" w:cstheme="minorHAnsi"/>
          <w:iCs/>
        </w:rPr>
        <w:t xml:space="preserve">. 2023 od 00:00 ure za Mestno občino Krško, za javne zavode pa od datuma in ure kot je opredeljena v predračunu, ki je del dokumentacije v zvezi z javnim naročilom, s trajanjem </w:t>
      </w:r>
      <w:r w:rsidRPr="00BC7ED9">
        <w:rPr>
          <w:rFonts w:ascii="Futura PT Book" w:eastAsia="MS Mincho" w:hAnsi="Futura PT Book" w:cstheme="minorHAnsi"/>
          <w:iCs/>
        </w:rPr>
        <w:t>do 31. 12. 2026 do 24:00 ure. Za navedeno obdobje se podaja zavarovalno jamstvo, medtem ko uveljavljanje odškodninskih zahtevkov ni omejeno z navedenim obdobjem.</w:t>
      </w:r>
    </w:p>
    <w:p w:rsidR="007E73E6" w:rsidRPr="0066516B" w:rsidRDefault="007E73E6" w:rsidP="007E73E6">
      <w:pPr>
        <w:rPr>
          <w:rFonts w:ascii="Futura PT Book" w:eastAsia="MS Mincho" w:hAnsi="Futura PT Book" w:cstheme="minorHAnsi"/>
          <w:b/>
          <w:iCs/>
        </w:rPr>
      </w:pPr>
    </w:p>
    <w:p w:rsidR="007E73E6" w:rsidRPr="0066516B" w:rsidRDefault="007E73E6" w:rsidP="007E73E6">
      <w:pPr>
        <w:rPr>
          <w:rFonts w:ascii="Futura PT Book" w:eastAsia="MS Mincho" w:hAnsi="Futura PT Book" w:cstheme="minorHAnsi"/>
          <w:b/>
          <w:iCs/>
        </w:rPr>
      </w:pPr>
      <w:r w:rsidRPr="0066516B">
        <w:rPr>
          <w:rFonts w:ascii="Futura PT Book" w:eastAsia="MS Mincho" w:hAnsi="Futura PT Book" w:cstheme="minorHAnsi"/>
          <w:b/>
          <w:iCs/>
        </w:rPr>
        <w:t>ZAVAROVALNI KRAJ</w:t>
      </w:r>
    </w:p>
    <w:p w:rsidR="007E73E6" w:rsidRPr="0066516B" w:rsidRDefault="007E73E6" w:rsidP="007E73E6">
      <w:pPr>
        <w:rPr>
          <w:rFonts w:ascii="Futura PT Book" w:eastAsia="MS Mincho" w:hAnsi="Futura PT Book" w:cstheme="minorHAnsi"/>
          <w:b/>
          <w:iCs/>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r w:rsidRPr="00BC7ED9">
        <w:rPr>
          <w:rFonts w:ascii="Futura PT Book" w:eastAsia="MS Mincho" w:hAnsi="Futura PT Book" w:cstheme="minorHAnsi"/>
          <w:iCs/>
        </w:rPr>
        <w:t>Zavarovalni kraj je območje Republike Slovenije in drugih držav, v katerih se nahajajo zavarovane zgradbe, oprema, drobni inventar in zaloge končnih naročnikov ter zavarovane osebe. Za zavarovane glasbene instrumente je zavarovalni kraj območje celega sveta. Za zavarovane avtomobile je zavarovalni kraj območje Evrope.</w:t>
      </w: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iCs/>
        </w:rPr>
      </w:pPr>
      <w:r w:rsidRPr="0066516B">
        <w:rPr>
          <w:rFonts w:ascii="Futura PT Book" w:eastAsia="MS Mincho" w:hAnsi="Futura PT Book" w:cstheme="minorHAnsi"/>
          <w:b/>
          <w:iCs/>
        </w:rPr>
        <w:t>IZSTAVITEV ZAVAROVALNE DOKUMENTACIJE</w:t>
      </w: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iCs/>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Futura PT Book" w:eastAsia="MS Mincho" w:hAnsi="Futura PT Book" w:cstheme="minorHAnsi"/>
          <w:iCs/>
        </w:rPr>
      </w:pP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r w:rsidRPr="0066516B">
        <w:rPr>
          <w:rFonts w:ascii="Futura PT Book" w:eastAsia="MS Mincho" w:hAnsi="Futura PT Book" w:cstheme="minorHAnsi"/>
          <w:iCs/>
        </w:rPr>
        <w:t>Pogodbeni stranki se dogovorita, da bo zavarovalnica izstavila zavarovalne police in ostalo zavarovalno dokumentacijo, v katero sodijo najmanj zavarovalni pogoji in klavzule, obrazci za prijavo škode ipd. v najkrajšem možnem času po podpisu pogodbe</w:t>
      </w:r>
      <w:r>
        <w:rPr>
          <w:rFonts w:ascii="Futura PT Book" w:eastAsia="MS Mincho" w:hAnsi="Futura PT Book" w:cstheme="minorHAnsi"/>
          <w:iCs/>
        </w:rPr>
        <w:t>, ločeno po končnih naročnikih</w:t>
      </w:r>
      <w:r w:rsidRPr="0066516B">
        <w:rPr>
          <w:rFonts w:ascii="Futura PT Book" w:eastAsia="MS Mincho" w:hAnsi="Futura PT Book" w:cstheme="minorHAnsi"/>
          <w:iCs/>
        </w:rPr>
        <w:t xml:space="preserve">. Iz zavarovalnih polic mora </w:t>
      </w:r>
      <w:r w:rsidRPr="0066516B">
        <w:rPr>
          <w:rFonts w:ascii="Futura PT Book" w:eastAsia="MS Mincho" w:hAnsi="Futura PT Book" w:cstheme="minorHAnsi"/>
          <w:iCs/>
        </w:rPr>
        <w:lastRenderedPageBreak/>
        <w:t>biti razvidna zavarovalna premija po posamezni vrsti zavarovanj in posameznem zavarovancu ter podlaga za obračun zavarovalne premije.</w:t>
      </w:r>
    </w:p>
    <w:p w:rsidR="007E73E6" w:rsidRPr="0066516B" w:rsidRDefault="007E73E6" w:rsidP="007E73E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NAČIN OBRAČUNA IN ROK PLAČILA</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jc w:val="center"/>
        <w:rPr>
          <w:rFonts w:ascii="Futura PT Book" w:eastAsia="MS Mincho" w:hAnsi="Futura PT Book" w:cstheme="minorHAnsi"/>
          <w:b/>
        </w:rPr>
      </w:pP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CC1742">
        <w:rPr>
          <w:rFonts w:ascii="Futura PT Book" w:eastAsia="MS Mincho" w:hAnsi="Futura PT Book" w:cstheme="minorHAnsi"/>
        </w:rPr>
        <w:t>Zavarovalna premija se bo za posamezno zavarovalno leto plačala v enem obroku.</w:t>
      </w:r>
      <w:r w:rsidRPr="0066516B">
        <w:rPr>
          <w:rFonts w:ascii="Futura PT Book" w:eastAsia="MS Mincho" w:hAnsi="Futura PT Book" w:cstheme="minorHAnsi"/>
        </w:rPr>
        <w:t xml:space="preserve"> V kolikor bi se posamezen končni naročnik odločil, da se v drugem, tretjem ali četrtem zavarovalnem letu zavarovalna premija plačuje mesečno, kvartalno ali na pol leta, mu lahko zavarovalnica zaračuna 4 % doplačilo letne zavarovalne premije.</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Letni obrok za prvo zavarovalno leto je enak zavarovalni premiji iz ponudbenega predračuna zavarovalnice, ki je kot priloga sestavni del te krovne pogodbe, za naslednja tri zavarovalna leta pa je letni obrok enak obračunani letni premiji za preteklo leto oziroma se izračuna na osnovi prejetih podatkov od posameznega končnega naročnika, s tem da so premijske stopnje s ponudbenim predračunom fiksno določene za celotno zavarovalno obdobje, za vsa zavarovalna leta.</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 xml:space="preserve">Posamezen končni naročnik mora navedene podatke posredovati zavarovalnici v roku 180 dni po koncu posameznega zavarovalnega leta. Obračun letne premije za drugo, tretje in četrto zavarovalno leto pripravi zavarovalnica v roku 30 dni od prejema podatkov od posameznega končnega naročnika. V obračunu za preteklo zavarovalno leto se zavarovalne vrednosti za posamezen predmet zavarovanja ne morejo spremeniti, razen če je v teku zavarovalnega leta prišlo do investicij v posamezen predmet zavarovanja ali odprodaje posameznega predmeta zavarovanja ali nakupa oz. prodaje oz. spremembe lastništva oz. skrbništva nad posameznim predmetom zavarovanja. </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Zavarovalnica izstavi obračunski račun oz. dobropis za razliko med akontacijo letne zavarovalne premije in obračunom letne zavarovalne premije po potrjenem letnem obračunu s strani posameznega končnega naročnika.</w:t>
      </w:r>
      <w:r>
        <w:rPr>
          <w:rFonts w:ascii="Futura PT Book" w:eastAsia="MS Mincho" w:hAnsi="Futura PT Book" w:cstheme="minorHAnsi"/>
        </w:rPr>
        <w:t xml:space="preserve"> A</w:t>
      </w:r>
      <w:r w:rsidRPr="007E73E6">
        <w:rPr>
          <w:rFonts w:ascii="Futura PT Book" w:eastAsia="MS Mincho" w:hAnsi="Futura PT Book" w:cstheme="minorHAnsi"/>
        </w:rPr>
        <w:t>kontacija</w:t>
      </w:r>
      <w:r>
        <w:rPr>
          <w:rFonts w:ascii="Futura PT Book" w:eastAsia="MS Mincho" w:hAnsi="Futura PT Book" w:cstheme="minorHAnsi"/>
        </w:rPr>
        <w:t xml:space="preserve"> se</w:t>
      </w:r>
      <w:r w:rsidRPr="007E73E6">
        <w:rPr>
          <w:rFonts w:ascii="Futura PT Book" w:eastAsia="MS Mincho" w:hAnsi="Futura PT Book" w:cstheme="minorHAnsi"/>
        </w:rPr>
        <w:t xml:space="preserve"> izstavi do 31.1.vsako leto in sicer v višini obračunane premije za predhodno leto.</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Poračun letne zavarovalne premije izvede zavarovalnica na razliko med skupno zavarovalno vsoto na koncu zavarovalnega leta in skupno zavarovalno vsoto predhodnega koledarskega leta. Uporabi se ustrezna premijska stopnja, znižana za polovico. Navedeno pa ne velja za celotne gospodarske zmogljivosti (novi objekti, skladišča ipd.), ki jih posamezen končni naročnik pridobi med zavarovalnim letom. V tem primeru se zavarovalna premija obračuna po načinu “pro-rata temporis”, od dneva pridobitve do konca zavarovalnega leta.</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 xml:space="preserve">Zavarovalnica izstavi račun oz. dobropis po potrjenem letnem obračunu ali poračunu s strani končnega naročnika. </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Plačnik zavarovalne premije bo zavarovalno premijo plačal zavarovalnici 30. (trideseti) dan po prejemu pravilno izstavljenega računa, na transakcijski račun zavarovalnice.</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r w:rsidRPr="0066516B">
        <w:rPr>
          <w:rFonts w:ascii="Futura PT Book" w:eastAsia="Times New Roman" w:hAnsi="Futura PT Book" w:cstheme="minorHAnsi"/>
          <w:lang w:eastAsia="sl-SI"/>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p>
    <w:p w:rsidR="007E73E6" w:rsidRPr="0066516B" w:rsidRDefault="007E73E6" w:rsidP="007E73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lastRenderedPageBreak/>
        <w:t xml:space="preserve">Posamezni končni naročnik bo potrjen račun poravnal 30. dan po prejemu pravilno izdanega dokumenta z nakazilom na poslovni račun zavarovalnice št. ________________________, odprt pri _______________________ in na poslovne račune podizvajalcev, ki zahtevajo neposredno plačilo.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Na vsakem računu mora biti navedena številka te krovne pogodbe in posamezne zavarovalne police, na podlagi katere se le-ta izstavlja. </w:t>
      </w:r>
    </w:p>
    <w:p w:rsidR="007E73E6" w:rsidRPr="0066516B" w:rsidRDefault="007E73E6" w:rsidP="007E73E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rsidR="007E73E6" w:rsidRPr="0066516B" w:rsidRDefault="007E73E6" w:rsidP="007E73E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rPr>
      </w:pPr>
      <w:r w:rsidRPr="0066516B">
        <w:rPr>
          <w:rFonts w:ascii="Futura PT Book" w:eastAsia="MS Mincho" w:hAnsi="Futura PT Book" w:cstheme="minorHAnsi"/>
        </w:rPr>
        <w:t xml:space="preserve">Za dan plačila se šteje dan, ko je organizaciji, pristojni za plačilni promet, predložen nalog za plačilo. </w:t>
      </w:r>
      <w:r w:rsidRPr="0066516B">
        <w:rPr>
          <w:rFonts w:ascii="Futura PT Book" w:eastAsia="MS Mincho" w:hAnsi="Futura PT Book" w:cstheme="minorHAnsi"/>
          <w:color w:val="000000"/>
        </w:rPr>
        <w:t xml:space="preserve">Če plačilo zapade na dela prost dan, bo izvedba plačila prvi naslednji delovni dan, ki sledi roku zapadlosti. </w:t>
      </w:r>
      <w:r w:rsidRPr="0066516B">
        <w:rPr>
          <w:rFonts w:ascii="Futura PT Book" w:eastAsia="MS Mincho" w:hAnsi="Futura PT Book" w:cstheme="minorHAnsi"/>
        </w:rPr>
        <w:t>V primeru zamude plačila lahko zavarovalnica oz. podizvajalec, ki je zahteval neposredno plačilo, zahteva zakonite zamudne obresti.</w:t>
      </w:r>
    </w:p>
    <w:p w:rsidR="007E73E6" w:rsidRPr="0066516B" w:rsidRDefault="007E73E6" w:rsidP="007E73E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rPr>
      </w:pPr>
    </w:p>
    <w:p w:rsidR="007E73E6" w:rsidRPr="0066516B" w:rsidRDefault="007E73E6" w:rsidP="007E73E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rPr>
      </w:pPr>
      <w:r w:rsidRPr="0066516B">
        <w:rPr>
          <w:rFonts w:ascii="Futura PT Book" w:eastAsia="MS Mincho" w:hAnsi="Futura PT Book" w:cstheme="minorHAnsi"/>
          <w:b/>
        </w:rPr>
        <w:t>LIKVIDACIJSKI POSTOPEK</w:t>
      </w:r>
    </w:p>
    <w:p w:rsidR="007E73E6" w:rsidRPr="0066516B" w:rsidRDefault="007E73E6" w:rsidP="007E73E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jc w:val="center"/>
        <w:rPr>
          <w:rFonts w:ascii="Futura PT Book" w:eastAsia="MS Mincho" w:hAnsi="Futura PT Book" w:cstheme="minorHAnsi"/>
          <w:b/>
        </w:rPr>
      </w:pPr>
    </w:p>
    <w:p w:rsidR="007E73E6" w:rsidRPr="0066516B" w:rsidRDefault="007E73E6" w:rsidP="007E73E6">
      <w:pPr>
        <w:spacing w:after="210"/>
        <w:rPr>
          <w:rFonts w:ascii="Futura PT Book" w:eastAsia="Calibri" w:hAnsi="Futura PT Book" w:cstheme="minorHAnsi"/>
        </w:rPr>
      </w:pPr>
      <w:r w:rsidRPr="0066516B">
        <w:rPr>
          <w:rFonts w:ascii="Futura PT Book" w:eastAsia="Calibri" w:hAnsi="Futura PT Book" w:cstheme="minorHAnsi"/>
        </w:rPr>
        <w:t>Po prejemu prijave škode je zavarovalnica dolžna opraviti ogled poškodovanega in pripraviti zapisnik o škodi takoj oziroma v roku največ 7 delovnih dni, če namerava ogled dejansko opraviti. Odzivni rok 7 delovnih dni se podaljša v primeru obsežnejših naravnih nesreč, ko se je potrebno prilagoditi povečanemu obsegu del in se ta rok podaljša na 45 koledarskih dni. V kolikor zavarovalnica ne namerava opraviti ogleda ali ga ne opravi v roku 7 delovnih dni (oziroma v primeru obsežnejših naravnih nesreč v roku 45 dni) po prejemu obvestila o škodi, to ne zadrži sanacije škode, odškodninske odgovornosti, likvidacije in plačila zavarovalnine/odškodnine s strani zavarovalnice. Zavarovalnica je v takem primeru dolžna povrniti stroške za zavarovanje dokazov o nastanku škodnega dogodka in dokazov posledic le-tega.</w:t>
      </w:r>
    </w:p>
    <w:p w:rsidR="007E73E6" w:rsidRPr="0066516B" w:rsidRDefault="007E73E6" w:rsidP="007E73E6">
      <w:pPr>
        <w:spacing w:after="210"/>
        <w:rPr>
          <w:rFonts w:ascii="Futura PT Book" w:eastAsia="Calibri" w:hAnsi="Futura PT Book" w:cstheme="minorHAnsi"/>
        </w:rPr>
      </w:pPr>
      <w:r w:rsidRPr="0066516B">
        <w:rPr>
          <w:rFonts w:ascii="Futura PT Book" w:eastAsia="Calibri" w:hAnsi="Futura PT Book" w:cstheme="minorHAnsi"/>
        </w:rPr>
        <w:t>V primeru, da je dostavljena škodna dokumentacija po mnenju zavarovalnice nepopolna, mora zavarovalnica o tem obvestiti zavarovanca (posameznega končnega naročnika) v roku 10 delovnih dni po prejemu dokumentacije, sicer se šteje, da je popolna.</w:t>
      </w:r>
    </w:p>
    <w:p w:rsidR="007E73E6" w:rsidRPr="0066516B" w:rsidRDefault="007E73E6" w:rsidP="007E73E6">
      <w:pPr>
        <w:spacing w:after="210"/>
        <w:rPr>
          <w:rFonts w:ascii="Futura PT Book" w:eastAsia="Calibri" w:hAnsi="Futura PT Book" w:cstheme="minorHAnsi"/>
        </w:rPr>
      </w:pPr>
      <w:r w:rsidRPr="0066516B">
        <w:rPr>
          <w:rFonts w:ascii="Futura PT Book" w:eastAsia="Calibri" w:hAnsi="Futura PT Book" w:cstheme="minorHAnsi"/>
        </w:rPr>
        <w:t>Rok za izplačilo zavarovalnine/odškodnine je 14 dni in teče od dneva, ko je zavarovalnici dostavljena popolna dokumentacija za likvidacijo zavarovalnega primera.</w:t>
      </w:r>
    </w:p>
    <w:p w:rsidR="007E73E6" w:rsidRPr="0066516B" w:rsidRDefault="007E73E6" w:rsidP="007E73E6">
      <w:pPr>
        <w:spacing w:after="210"/>
        <w:rPr>
          <w:rFonts w:ascii="Futura PT Book" w:eastAsia="Calibri" w:hAnsi="Futura PT Book" w:cstheme="minorHAnsi"/>
        </w:rPr>
      </w:pPr>
      <w:r w:rsidRPr="0066516B">
        <w:rPr>
          <w:rFonts w:ascii="Futura PT Book" w:eastAsia="Calibri" w:hAnsi="Futura PT Book" w:cstheme="minorHAnsi"/>
        </w:rPr>
        <w:t>V primeru večjih škod zavarovalnica izplača zavarovancu akontacijo v višini 50 % od  prvotno ocenjene škode, v roku 14 dni od prejema pisne informativne prijave o zavarovalnem primeru, zoper katerega zavarovalnica ni ugovarjala. V nasprotnem primeru ima naročnik, poleg zamudnih obresti, pravico do povračila stroškov (kreditov) za sanacijo škode. Za velike škode se štejejo škode ocenjene nad 15.000,00 EUR.</w:t>
      </w:r>
    </w:p>
    <w:p w:rsidR="007E73E6" w:rsidRPr="0066516B" w:rsidRDefault="007E73E6" w:rsidP="007E73E6">
      <w:pPr>
        <w:spacing w:after="210"/>
        <w:rPr>
          <w:rFonts w:ascii="Futura PT Book" w:eastAsia="Calibri" w:hAnsi="Futura PT Book" w:cstheme="minorHAnsi"/>
        </w:rPr>
      </w:pPr>
      <w:r w:rsidRPr="0066516B">
        <w:rPr>
          <w:rFonts w:ascii="Futura PT Book" w:eastAsia="Calibri" w:hAnsi="Futura PT Book" w:cstheme="minorHAnsi"/>
        </w:rPr>
        <w:t>Minimalna nadomestitvena vrednost za zgradbe, opremo in drobni inventar znaša najmanj 30 % trenutne nabavne vrednosti take stvari v času nastanka škode, ne glede na tehnično amortizacijo ali odpisanost stvari v zavarovančevih knjigovodskih listinah. To določilo velja za stvari, ki so dejansko v uporabi, ne pa za pokvarjene ali uničene stvari, ki jih pred škodnim dogodkom ni bilo mogoče uporabljati.</w:t>
      </w:r>
    </w:p>
    <w:p w:rsidR="007E73E6" w:rsidRPr="0066516B" w:rsidRDefault="007E73E6" w:rsidP="007E73E6">
      <w:pPr>
        <w:spacing w:after="210"/>
        <w:rPr>
          <w:rFonts w:ascii="Futura PT Book" w:eastAsia="Calibri" w:hAnsi="Futura PT Book" w:cstheme="minorHAnsi"/>
        </w:rPr>
      </w:pPr>
      <w:r w:rsidRPr="0066516B">
        <w:rPr>
          <w:rFonts w:ascii="Futura PT Book" w:eastAsia="Calibri" w:hAnsi="Futura PT Book" w:cstheme="minorHAnsi"/>
        </w:rPr>
        <w:t>Zavarovalnica naročniku sproti posreduje zaključene sporazume (poravnave) za vse zavarovalnine in obvestilo o izvedeni poravnavi za vse likvidirane odškodninske zahtevke iz naslova zavarovanja odgovornosti.</w:t>
      </w: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NASTOPANJE S PODIZVAJALCI</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rPr>
          <w:rFonts w:ascii="Futura PT Book" w:eastAsia="MS Mincho" w:hAnsi="Futura PT Book" w:cstheme="minorHAnsi"/>
          <w:b/>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lastRenderedPageBreak/>
        <w:t xml:space="preserve">Pri izvedbi obveznosti iz predmetne krovne pogodbe lahko sodelujejo samo podizvajalci, ki jih je zavarovalnica prijavila.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Zavarovalnica pri izvajanju pogodbe nastopa s sledečimi podizvajalci:</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Podizvajalec št.1: naziv, polni naslov</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Identifikacijska številka za DDV:</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Matična številka:</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Številka TRR in naziv banke:</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Vrsta storitve, ki jo bo izvedel podizvajalec:</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Vrednost v EUR brez DPZP:</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Delež storitev podizvajalca (v %):</w:t>
      </w: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Podizvajalec zahteva neposredna plačil (DA/NE):</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(V primeru nastopanja z večjim številom podizvajalcev se strani pogodbe, kjer so navedeni podatki o podizvajalcih in o vrsti, količini, vrednosti storitev in ostalem v ustreznem številu kopira).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Zavarovalnica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V kolikor na strani zavarovalnice nastane potreba po angažiranju novih podizvajalcev ali zamenjavi podizvajalca, lahko zavarovalnica angažira nove podizvajalce samo po predhodnem soglasju naročnika, pri čemer mora zavarovalnica za vsakega novega podizvajalca dokazati, da zanj ne obstajajo razlogi za izključitev in izpolnjuje vse pogoje, ki so bili za podizvajalce določeni v dokumentaciji v zvezi z oddajo javnega naročila.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Zavarovalnica mora v primeru morebitne zamenjave podizvajalcev v roku 5 dni predložiti naročniku v potrditev nov seznam podizvajalcev, vključno z vso z javnim naročilom zahtevano dokumentacijo, ki potrjuje usposobljenost novega podizvajalca. Novega podizvajalca, v kolikor izpolnjuje vse pogoje, naročnik potrdi s soglasjem. Zavarovalnica pogodbenih storitev ne sme izvajati s podizvajalcem, ki je bil priglašen po roku za oddajo ponudb in ki še ni bil potrjen s strani naročnika.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Če naročnik ugotovi, da storitve izvaja podizvajalec, ki ga izvajalec ni navedel v svoji ponudbi in zanj tudi ni dobil naknadnega soglasja naročnika, ima pravico odstopiti od pogodbe o izvedbi javnega naročila.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rsidR="007E73E6" w:rsidRPr="0066516B" w:rsidRDefault="007E73E6" w:rsidP="007E73E6">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 xml:space="preserve">Naročnik lahko predlog za zamenjavo podizvajalca oziroma vključitev novega podizvajalca zavrne, če bi to lahko vplivalo na nemoteno izvajanje pogodbenih obveznosti. </w:t>
      </w:r>
    </w:p>
    <w:p w:rsidR="007E73E6" w:rsidRPr="0066516B" w:rsidRDefault="007E73E6" w:rsidP="007E73E6">
      <w:pPr>
        <w:rPr>
          <w:rFonts w:ascii="Futura PT Book" w:eastAsia="Times New Roman" w:hAnsi="Futura PT Book" w:cstheme="minorHAnsi"/>
          <w:bCs/>
          <w:lang w:eastAsia="zh-CN"/>
        </w:rPr>
      </w:pPr>
    </w:p>
    <w:p w:rsidR="007E73E6" w:rsidRPr="0066516B" w:rsidRDefault="007E73E6" w:rsidP="007E73E6">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Naročnik bo o morebitni zavrnitvi novega podizvajalca obvestil glavnega izvajalca najpozneje v desetih dneh od prejema predloga</w:t>
      </w:r>
    </w:p>
    <w:p w:rsidR="007E73E6" w:rsidRPr="0066516B" w:rsidRDefault="007E73E6" w:rsidP="007E73E6">
      <w:pPr>
        <w:rPr>
          <w:rFonts w:ascii="Futura PT Book" w:eastAsia="Times New Roman" w:hAnsi="Futura PT Book" w:cstheme="minorHAnsi"/>
          <w:bCs/>
          <w:lang w:eastAsia="zh-CN"/>
        </w:rPr>
      </w:pPr>
    </w:p>
    <w:p w:rsidR="007E73E6" w:rsidRPr="0066516B" w:rsidRDefault="007E73E6" w:rsidP="007E73E6">
      <w:pPr>
        <w:rPr>
          <w:rFonts w:ascii="Futura PT Book" w:eastAsia="Times New Roman" w:hAnsi="Futura PT Book" w:cstheme="minorHAnsi"/>
          <w:bCs/>
          <w:lang w:eastAsia="zh-CN"/>
        </w:rPr>
      </w:pPr>
    </w:p>
    <w:p w:rsidR="007E73E6" w:rsidRPr="0066516B" w:rsidRDefault="007E73E6" w:rsidP="007E73E6">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Naročnik si pridržuje pravico, da lahko zahteva zamenjavo podizvajalca.</w:t>
      </w:r>
    </w:p>
    <w:p w:rsidR="007E73E6" w:rsidRPr="0066516B" w:rsidRDefault="007E73E6" w:rsidP="007E73E6">
      <w:pPr>
        <w:rPr>
          <w:rFonts w:ascii="Futura PT Book" w:hAnsi="Futura PT Book"/>
          <w:i/>
          <w:color w:val="000000" w:themeColor="text1"/>
          <w:lang w:eastAsia="zh-CN"/>
        </w:rPr>
      </w:pP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lastRenderedPageBreak/>
        <w:t xml:space="preserve">V primeru neposrednih plačil,  mora zavarovalnica, ki nastopa s podizvajalci, v kolikor podizvajalec to zahteva, obvezno priložiti račune svojih podizvajalcev, ki jih je predhodno potrdila. V kolikor podizvajalec to zahteva, zavarovalnica pooblasti naročnika, da na podlagi potrjenega računa, ki ga je izdal podizvajalec, obveznost plača neposredno podizvajalcu.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hAnsi="Futura PT Book"/>
          <w:i/>
          <w:lang w:eastAsia="zh-CN"/>
        </w:rPr>
        <w:t>(V kolikor izbrani izvajalec ne bo nastopal s podizvajalci, se ob podpisu pogodbe 10. člen lahko črta)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OBVEZNOSTI ZAVAROVALNICE</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rPr>
          <w:rFonts w:ascii="Futura PT Book" w:eastAsia="MS Mincho" w:hAnsi="Futura PT Book" w:cstheme="minorHAnsi"/>
          <w:b/>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Zavarovalnica se zavezuje, da:</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prevzete zavarovalne storitve izvrševati v skladu z načelom dobrega strokovnjaka, vestno in pravilno, v skladu z veljavno zakonodajo, tehničnimi predpisi in standardi in v korist posameznega naročnika</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sproti obveščati posameznega naročnika o novih situacijah, ki bi lahko vplivale na izvajanje pogodbenih obveznosti iz te krovne pogodbe</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storiti vse, da bodo po tej pogodbi dogovorjeni roki izpolnjeni</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da bo vsa pisna komunikacija potekala v slovenskem jeziku</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da bo izstavljala vso dokumentacijo v slovenskem jeziku</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podatke, ki jih bo pridobi na podlagi te pogodbe, varovati po predpisih o varstvu osebnih podatkov in poslovni skrivnosti</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posameznemu končnemu naročniku izstaviti zavarovalne police za vsako zavarovalno vrsto v roku 30 dni po pravnomočnem izboru ponudnika ter posameznemu končnemu naročniku posredovati veljavne zavarovalne pogoje, klavzule in obrazce za prijavo škode po posameznih vrstah ter kontaktne podatke na katere se obrazci pošiljajo</w:t>
      </w:r>
      <w:r>
        <w:rPr>
          <w:rFonts w:ascii="Futura PT Book" w:eastAsia="MS Mincho" w:hAnsi="Futura PT Book" w:cstheme="minorHAnsi"/>
        </w:rPr>
        <w:t>,</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razpolaga z zadostnim številom strokovno usposobljenih kadrov z</w:t>
      </w:r>
      <w:r>
        <w:rPr>
          <w:rFonts w:ascii="Futura PT Book" w:eastAsia="MS Mincho" w:hAnsi="Futura PT Book" w:cstheme="minorHAnsi"/>
        </w:rPr>
        <w:t>a izvajanje pogodbenih storitev,</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bo pogodbene storitve po potrebi izvajala tudi izven normalnega delovnega časa, ne da bi zato zahtev</w:t>
      </w:r>
      <w:r>
        <w:rPr>
          <w:rFonts w:ascii="Futura PT Book" w:eastAsia="MS Mincho" w:hAnsi="Futura PT Book" w:cstheme="minorHAnsi"/>
        </w:rPr>
        <w:t>ala posebna denarna nadomestila,</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bo za vsako spremembo pri izvajanju pogodbenih storitev predhodno pridobila pisno soglasje</w:t>
      </w:r>
      <w:r>
        <w:rPr>
          <w:rFonts w:ascii="Futura PT Book" w:eastAsia="MS Mincho" w:hAnsi="Futura PT Book" w:cstheme="minorHAnsi"/>
        </w:rPr>
        <w:t xml:space="preserve"> posameznega končnega naročnika,</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bo pravočasno opozorila na morebitne ovire pr</w:t>
      </w:r>
      <w:r>
        <w:rPr>
          <w:rFonts w:ascii="Futura PT Book" w:eastAsia="MS Mincho" w:hAnsi="Futura PT Book" w:cstheme="minorHAnsi"/>
        </w:rPr>
        <w:t>i izvajanju pogodbenih storitev,</w:t>
      </w:r>
    </w:p>
    <w:p w:rsidR="007E73E6" w:rsidRPr="0066516B" w:rsidRDefault="007E73E6" w:rsidP="007E73E6">
      <w:pPr>
        <w:pStyle w:val="Odstavekseznama"/>
        <w:numPr>
          <w:ilvl w:val="0"/>
          <w:numId w:val="3"/>
        </w:numPr>
        <w:rPr>
          <w:rFonts w:ascii="Futura PT Book" w:eastAsia="MS Mincho" w:hAnsi="Futura PT Book" w:cstheme="minorHAnsi"/>
        </w:rPr>
      </w:pPr>
      <w:r w:rsidRPr="0066516B">
        <w:rPr>
          <w:rFonts w:ascii="Futura PT Book" w:eastAsia="MS Mincho" w:hAnsi="Futura PT Book" w:cstheme="minorHAnsi"/>
        </w:rPr>
        <w:t>bo ščitila interese vseh končnih naročnikov.</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OBVEZNOST NAROČNIKA</w:t>
      </w: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rPr>
          <w:rFonts w:ascii="Futura PT Book" w:eastAsia="Times New Roman" w:hAnsi="Futura PT Book" w:cs="Times New Roman"/>
          <w:lang w:eastAsia="zh-CN"/>
        </w:rPr>
      </w:pPr>
      <w:r w:rsidRPr="0066516B">
        <w:rPr>
          <w:rFonts w:ascii="Futura PT Book" w:eastAsia="Times New Roman" w:hAnsi="Futura PT Book" w:cs="Times New Roman"/>
          <w:lang w:eastAsia="zh-CN"/>
        </w:rPr>
        <w:t>Naročnik se obvezuje, da bo:</w:t>
      </w:r>
    </w:p>
    <w:p w:rsidR="007E73E6" w:rsidRPr="0066516B" w:rsidRDefault="007E73E6" w:rsidP="007E73E6">
      <w:pPr>
        <w:pStyle w:val="Odstavekseznama"/>
        <w:numPr>
          <w:ilvl w:val="0"/>
          <w:numId w:val="7"/>
        </w:numPr>
        <w:rPr>
          <w:rFonts w:ascii="Futura PT Book" w:eastAsia="Times New Roman" w:hAnsi="Futura PT Book" w:cs="Times New Roman"/>
          <w:lang w:eastAsia="zh-CN"/>
        </w:rPr>
      </w:pPr>
      <w:r w:rsidRPr="0066516B">
        <w:rPr>
          <w:rFonts w:ascii="Futura PT Book" w:eastAsia="Times New Roman" w:hAnsi="Futura PT Book" w:cs="Times New Roman"/>
          <w:lang w:eastAsia="zh-CN"/>
        </w:rPr>
        <w:t>plačal dogovorjeni pogodbeni znesek v rokih in na način, dogovorjen s to pogodbo,</w:t>
      </w:r>
    </w:p>
    <w:p w:rsidR="007E73E6" w:rsidRDefault="007E73E6" w:rsidP="007E73E6">
      <w:pPr>
        <w:pStyle w:val="Odstavekseznama"/>
        <w:numPr>
          <w:ilvl w:val="0"/>
          <w:numId w:val="7"/>
        </w:numPr>
        <w:ind w:left="709"/>
        <w:rPr>
          <w:rFonts w:ascii="Futura PT Book" w:eastAsia="Times New Roman" w:hAnsi="Futura PT Book" w:cs="Times New Roman"/>
          <w:lang w:eastAsia="zh-CN"/>
        </w:rPr>
      </w:pPr>
      <w:r w:rsidRPr="00E77A9A">
        <w:rPr>
          <w:rFonts w:ascii="Futura PT Book" w:eastAsia="Times New Roman" w:hAnsi="Futura PT Book" w:cs="Times New Roman"/>
          <w:lang w:eastAsia="zh-CN"/>
        </w:rPr>
        <w:t xml:space="preserve">pred pričetkom izvajanja storitev izvajalcu pravočasno predal vso dokumentacijo, ki je </w:t>
      </w:r>
      <w:r w:rsidRPr="00E77A9A">
        <w:rPr>
          <w:rFonts w:ascii="Futura PT Book" w:eastAsia="Times New Roman" w:hAnsi="Futura PT Book" w:cs="Times New Roman"/>
          <w:lang w:eastAsia="zh-CN"/>
        </w:rPr>
        <w:tab/>
        <w:t xml:space="preserve">potrebna za izvedbo del po tej pogodbi in mu nudil vse potrebne </w:t>
      </w:r>
      <w:r w:rsidRPr="00E77A9A">
        <w:rPr>
          <w:rFonts w:ascii="Futura PT Book" w:eastAsia="Times New Roman" w:hAnsi="Futura PT Book" w:cs="Times New Roman"/>
          <w:lang w:eastAsia="zh-CN"/>
        </w:rPr>
        <w:tab/>
        <w:t xml:space="preserve">informacije za </w:t>
      </w:r>
      <w:r w:rsidRPr="00E77A9A">
        <w:rPr>
          <w:rFonts w:ascii="Futura PT Book" w:eastAsia="Times New Roman" w:hAnsi="Futura PT Book" w:cs="Times New Roman"/>
          <w:lang w:eastAsia="zh-CN"/>
        </w:rPr>
        <w:tab/>
        <w:t>izvedbo storitev po tej pogodbi,</w:t>
      </w:r>
    </w:p>
    <w:p w:rsidR="007E73E6" w:rsidRDefault="007E73E6" w:rsidP="007E73E6">
      <w:pPr>
        <w:pStyle w:val="Odstavekseznama"/>
        <w:numPr>
          <w:ilvl w:val="0"/>
          <w:numId w:val="7"/>
        </w:numPr>
        <w:rPr>
          <w:rFonts w:ascii="Futura PT Book" w:eastAsia="Times New Roman" w:hAnsi="Futura PT Book" w:cs="Times New Roman"/>
          <w:lang w:eastAsia="zh-CN"/>
        </w:rPr>
      </w:pPr>
      <w:r w:rsidRPr="00E77A9A">
        <w:rPr>
          <w:rFonts w:ascii="Futura PT Book" w:eastAsia="Times New Roman" w:hAnsi="Futura PT Book" w:cs="Times New Roman"/>
          <w:lang w:eastAsia="zh-CN"/>
        </w:rPr>
        <w:t xml:space="preserve">sodeloval z izvajalcem z namenom, da bo predmet pogodbe izveden v skladu s določili te </w:t>
      </w:r>
      <w:r w:rsidRPr="00E77A9A">
        <w:rPr>
          <w:rFonts w:ascii="Futura PT Book" w:eastAsia="Times New Roman" w:hAnsi="Futura PT Book" w:cs="Times New Roman"/>
          <w:lang w:eastAsia="zh-CN"/>
        </w:rPr>
        <w:tab/>
        <w:t>pogodbe,</w:t>
      </w:r>
    </w:p>
    <w:p w:rsidR="007E73E6" w:rsidRPr="00E77A9A" w:rsidRDefault="007E73E6" w:rsidP="007E73E6">
      <w:pPr>
        <w:pStyle w:val="Odstavekseznama"/>
        <w:numPr>
          <w:ilvl w:val="0"/>
          <w:numId w:val="7"/>
        </w:numPr>
        <w:rPr>
          <w:rFonts w:ascii="Futura PT Book" w:eastAsia="Times New Roman" w:hAnsi="Futura PT Book" w:cs="Times New Roman"/>
          <w:lang w:eastAsia="zh-CN"/>
        </w:rPr>
      </w:pPr>
      <w:r w:rsidRPr="00E77A9A">
        <w:rPr>
          <w:rFonts w:ascii="Futura PT Book" w:eastAsia="Times New Roman" w:hAnsi="Futura PT Book" w:cs="Times New Roman"/>
          <w:lang w:eastAsia="zh-CN"/>
        </w:rPr>
        <w:t>obveščal izvajalca o vseh spremembah in novo nastalih situacijah</w:t>
      </w:r>
    </w:p>
    <w:p w:rsidR="007E73E6" w:rsidRPr="0066516B" w:rsidRDefault="007E73E6" w:rsidP="007E73E6">
      <w:pPr>
        <w:pStyle w:val="Odstavekseznama"/>
        <w:numPr>
          <w:ilvl w:val="0"/>
          <w:numId w:val="7"/>
        </w:numPr>
        <w:rPr>
          <w:rFonts w:ascii="Futura PT Book" w:eastAsia="Times New Roman" w:hAnsi="Futura PT Book" w:cs="Times New Roman"/>
          <w:lang w:eastAsia="zh-CN"/>
        </w:rPr>
      </w:pPr>
      <w:r w:rsidRPr="0066516B">
        <w:rPr>
          <w:rFonts w:ascii="Futura PT Book" w:eastAsia="Times New Roman" w:hAnsi="Futura PT Book" w:cs="Times New Roman"/>
          <w:lang w:eastAsia="zh-CN"/>
        </w:rPr>
        <w:t xml:space="preserve">omogočil cenilcu zavarovalnice ogled poškodovanega objekta ali naprave, </w:t>
      </w:r>
    </w:p>
    <w:p w:rsidR="007E73E6" w:rsidRPr="0066516B" w:rsidRDefault="007E73E6" w:rsidP="007E73E6">
      <w:pPr>
        <w:pStyle w:val="Odstavekseznama"/>
        <w:numPr>
          <w:ilvl w:val="0"/>
          <w:numId w:val="7"/>
        </w:numPr>
        <w:rPr>
          <w:rFonts w:ascii="Futura PT Book" w:eastAsia="Times New Roman" w:hAnsi="Futura PT Book" w:cs="Times New Roman"/>
          <w:lang w:eastAsia="zh-CN"/>
        </w:rPr>
      </w:pPr>
      <w:r w:rsidRPr="0066516B">
        <w:rPr>
          <w:rFonts w:ascii="Futura PT Book" w:eastAsia="Times New Roman" w:hAnsi="Futura PT Book" w:cs="Times New Roman"/>
          <w:lang w:eastAsia="zh-CN"/>
        </w:rPr>
        <w:t>vsak p</w:t>
      </w:r>
      <w:r>
        <w:rPr>
          <w:rFonts w:ascii="Futura PT Book" w:eastAsia="Times New Roman" w:hAnsi="Futura PT Book" w:cs="Times New Roman"/>
          <w:lang w:eastAsia="zh-CN"/>
        </w:rPr>
        <w:t xml:space="preserve">osamezni naročnik (zavarovalec) </w:t>
      </w:r>
      <w:r w:rsidRPr="0066516B">
        <w:rPr>
          <w:rFonts w:ascii="Futura PT Book" w:eastAsia="Times New Roman" w:hAnsi="Futura PT Book" w:cs="Times New Roman"/>
          <w:lang w:eastAsia="zh-CN"/>
        </w:rPr>
        <w:t>poravnal svoje obveznosti iz naslova zavarovanj sklenjenih na podlagi te pogodbe na račun izvajalca.</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KAKOVOST IN REKLAMACIJE</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iCs/>
        </w:rPr>
      </w:pPr>
      <w:r w:rsidRPr="0066516B">
        <w:rPr>
          <w:rFonts w:ascii="Futura PT Book" w:eastAsia="MS Mincho" w:hAnsi="Futura PT Book" w:cstheme="minorHAnsi"/>
        </w:rPr>
        <w:t>Vse pogodbene storitve morajo biti opravljene strokovno in kakovostno po pravilih stroke, v skladu z v Republiki Sloveniji veljavnimi predpisi (zakoni, pravilniki, standardi, priporočili in normativi).</w:t>
      </w:r>
      <w:r w:rsidRPr="0066516B">
        <w:rPr>
          <w:rFonts w:ascii="Futura PT Book" w:eastAsia="MS Mincho" w:hAnsi="Futura PT Book" w:cstheme="minorHAnsi"/>
          <w:iCs/>
        </w:rPr>
        <w:t xml:space="preserve"> </w:t>
      </w:r>
    </w:p>
    <w:p w:rsidR="007E73E6" w:rsidRPr="0066516B" w:rsidRDefault="007E73E6" w:rsidP="007E73E6">
      <w:pPr>
        <w:rPr>
          <w:rFonts w:ascii="Futura PT Book" w:eastAsia="MS Mincho" w:hAnsi="Futura PT Book" w:cstheme="minorHAnsi"/>
          <w:iCs/>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Zavarovalnica jamči za odpravo vseh vrst napak skladno z določili OZ in ostalimi veljavnimi predpisi. Zavarovalnica v celoti odgovarja za izvedbo prejetega naročila proti končnim naročnikom. </w:t>
      </w:r>
    </w:p>
    <w:p w:rsidR="007E73E6" w:rsidRPr="0066516B" w:rsidRDefault="007E73E6" w:rsidP="007E73E6">
      <w:pPr>
        <w:rPr>
          <w:rFonts w:ascii="Futura PT Book" w:eastAsia="MS Mincho" w:hAnsi="Futura PT Book" w:cstheme="minorHAnsi"/>
          <w:iCs/>
        </w:rPr>
      </w:pPr>
    </w:p>
    <w:p w:rsidR="007E73E6" w:rsidRPr="0066516B" w:rsidRDefault="007E73E6" w:rsidP="007E73E6">
      <w:pPr>
        <w:rPr>
          <w:rFonts w:ascii="Futura PT Book" w:eastAsia="MS Mincho" w:hAnsi="Futura PT Book" w:cstheme="minorHAnsi"/>
          <w:iCs/>
        </w:rPr>
      </w:pPr>
      <w:r w:rsidRPr="0066516B">
        <w:rPr>
          <w:rFonts w:ascii="Futura PT Book" w:eastAsia="MS Mincho" w:hAnsi="Futura PT Book" w:cstheme="minorHAnsi"/>
          <w:iCs/>
        </w:rPr>
        <w:t>Stroške nastale z odpravo napake, vključno s prevoznimi stroški ter povrnitev s tem nastale škode, nosi zavarovalnica. Povzročeno škodo je zavarovalnica dolžna plačati iz svojih sredstev v 30 dneh od datuma prejema pisnega zahtevka naročnika.</w:t>
      </w:r>
    </w:p>
    <w:p w:rsidR="007E73E6" w:rsidRDefault="007E73E6" w:rsidP="007E73E6">
      <w:pPr>
        <w:rPr>
          <w:rFonts w:ascii="Futura PT Book" w:eastAsia="MS Mincho" w:hAnsi="Futura PT Book" w:cstheme="minorHAnsi"/>
          <w:iCs/>
        </w:rPr>
      </w:pPr>
    </w:p>
    <w:p w:rsidR="007E73E6" w:rsidRPr="0066516B" w:rsidRDefault="007E73E6" w:rsidP="007E73E6">
      <w:pPr>
        <w:rPr>
          <w:rFonts w:ascii="Futura PT Book" w:eastAsia="MS Mincho" w:hAnsi="Futura PT Book" w:cstheme="minorHAnsi"/>
          <w:iCs/>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VIŠJA SILA</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rPr>
          <w:rFonts w:ascii="Futura PT Book" w:eastAsia="MS Mincho" w:hAnsi="Futura PT Book" w:cstheme="minorHAnsi"/>
          <w:b/>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Pod višjo silo se razumejo vsi nepredvideni in nepričakovani dogodki ali okoliščine, ki nastopijo neodvisno od volje pogodbenih strank in ki jih pogodbeni stranki nista mogli predvideti ob sklepanju pogodbe ter kakorkoli vplivajo na izvedbo pogodbenih obveznosti.</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Pogodbena stranka je dolžna pisno obvestiti drugo pogodbeno stranko o nastanku višje sile v 2 delovnih dneh po nastanku le-te.</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Nobena od pogodbenih strank ni odgovorna za neizpolnitev svojih obveznosti, če je razlog višja sila. </w:t>
      </w:r>
    </w:p>
    <w:p w:rsidR="007E73E6" w:rsidRPr="0066516B" w:rsidRDefault="007E73E6" w:rsidP="007E73E6">
      <w:pPr>
        <w:rPr>
          <w:rFonts w:ascii="Futura PT Book" w:eastAsia="Times New Roman" w:hAnsi="Futura PT Book" w:cs="Times New Roman"/>
        </w:rPr>
      </w:pPr>
    </w:p>
    <w:p w:rsidR="007E73E6" w:rsidRPr="0066516B" w:rsidRDefault="007E73E6" w:rsidP="007E73E6">
      <w:pPr>
        <w:rPr>
          <w:rFonts w:ascii="Futura PT Book" w:eastAsia="Times New Roman" w:hAnsi="Futura PT Book" w:cs="Times New Roman"/>
        </w:rPr>
      </w:pPr>
    </w:p>
    <w:p w:rsidR="007E73E6" w:rsidRDefault="007E73E6" w:rsidP="007E73E6">
      <w:pPr>
        <w:rPr>
          <w:rFonts w:ascii="Futura PT Book" w:eastAsia="Times New Roman" w:hAnsi="Futura PT Book" w:cs="Times New Roman"/>
          <w:b/>
        </w:rPr>
      </w:pPr>
      <w:r w:rsidRPr="0066516B">
        <w:rPr>
          <w:rFonts w:ascii="Futura PT Book" w:eastAsia="Times New Roman" w:hAnsi="Futura PT Book" w:cs="Times New Roman"/>
          <w:b/>
        </w:rPr>
        <w:t>FINANČNO ZAVAROVANJE ZA DOBRO IZVEDBO POGODBENIH OBVEZNOSTI</w:t>
      </w:r>
    </w:p>
    <w:p w:rsidR="007E73E6" w:rsidRPr="0066516B" w:rsidRDefault="007E73E6" w:rsidP="007E73E6">
      <w:pPr>
        <w:rPr>
          <w:rFonts w:ascii="Futura PT Book" w:eastAsia="Times New Roman" w:hAnsi="Futura PT Book" w:cs="Times New Roman"/>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rPr>
          <w:rFonts w:ascii="Futura PT Book" w:hAnsi="Futura PT Book" w:cstheme="minorHAnsi"/>
          <w:color w:val="000000" w:themeColor="text1"/>
        </w:rPr>
      </w:pPr>
      <w:r w:rsidRPr="0066516B">
        <w:rPr>
          <w:rFonts w:ascii="Futura PT Book" w:eastAsia="Times New Roman" w:hAnsi="Futura PT Book" w:cstheme="minorHAnsi"/>
          <w:bCs/>
        </w:rPr>
        <w:t>Zavarovalnica</w:t>
      </w:r>
      <w:r w:rsidRPr="0066516B">
        <w:rPr>
          <w:rFonts w:ascii="Futura PT Book" w:eastAsia="Times New Roman" w:hAnsi="Futura PT Book" w:cstheme="minorHAnsi"/>
          <w:b/>
        </w:rPr>
        <w:t xml:space="preserve"> </w:t>
      </w:r>
      <w:r w:rsidRPr="0066516B">
        <w:rPr>
          <w:rFonts w:ascii="Futura PT Book" w:hAnsi="Futura PT Book" w:cstheme="minorHAnsi"/>
          <w:color w:val="000000" w:themeColor="text1"/>
        </w:rPr>
        <w:t>mora</w:t>
      </w:r>
      <w:r>
        <w:rPr>
          <w:rFonts w:ascii="Futura PT Book" w:hAnsi="Futura PT Book" w:cstheme="minorHAnsi"/>
          <w:color w:val="000000" w:themeColor="text1"/>
        </w:rPr>
        <w:t xml:space="preserve"> v roku 10</w:t>
      </w:r>
      <w:r w:rsidRPr="0066516B">
        <w:rPr>
          <w:rFonts w:ascii="Futura PT Book" w:hAnsi="Futura PT Book" w:cstheme="minorHAnsi"/>
          <w:color w:val="000000" w:themeColor="text1"/>
        </w:rPr>
        <w:t xml:space="preserve"> (</w:t>
      </w:r>
      <w:r>
        <w:rPr>
          <w:rFonts w:ascii="Futura PT Book" w:hAnsi="Futura PT Book" w:cstheme="minorHAnsi"/>
          <w:color w:val="000000" w:themeColor="text1"/>
        </w:rPr>
        <w:t>deset</w:t>
      </w:r>
      <w:r w:rsidRPr="0066516B">
        <w:rPr>
          <w:rFonts w:ascii="Futura PT Book" w:hAnsi="Futura PT Book" w:cstheme="minorHAnsi"/>
          <w:color w:val="000000" w:themeColor="text1"/>
        </w:rPr>
        <w:t xml:space="preserve">) dni od sklenitve pogodbe naročniku izročiti finančno zavarovanje za dobro izvedbo pogodbenih obveznosti v obliki izpolnjene podpisane in žigosane menične izjave s pooblastilom za unovčenje v višini 10 % skupne letne pogodbene vrednosti skupaj z DPZP v EUR in z veljavnostjo vsaj še 30 dni po preteku veljavnosti pogodbe ter predloženo podpisano in žigosano bianco menico. </w:t>
      </w:r>
      <w:r w:rsidRPr="0066516B">
        <w:rPr>
          <w:rFonts w:ascii="Futura PT Book" w:eastAsia="Times New Roman" w:hAnsi="Futura PT Book" w:cstheme="minorHAnsi"/>
        </w:rPr>
        <w:t>V nasprotnem primeru se šteje, da pogodba ni sklenjena in je izpolnjen pogoj, da naročnik unovči finančno zavarovanje za resnost ponudbe.</w:t>
      </w:r>
    </w:p>
    <w:p w:rsidR="007E73E6" w:rsidRPr="0066516B" w:rsidRDefault="007E73E6" w:rsidP="007E73E6">
      <w:pPr>
        <w:rPr>
          <w:rFonts w:ascii="Futura PT Book" w:hAnsi="Futura PT Book" w:cstheme="minorHAnsi"/>
          <w:color w:val="000000" w:themeColor="text1"/>
        </w:rPr>
      </w:pPr>
    </w:p>
    <w:p w:rsidR="007E73E6" w:rsidRPr="0066516B" w:rsidRDefault="007E73E6" w:rsidP="007E73E6">
      <w:pPr>
        <w:rPr>
          <w:rFonts w:ascii="Futura PT Book" w:hAnsi="Futura PT Book" w:cstheme="minorHAnsi"/>
          <w:color w:val="000000" w:themeColor="text1"/>
        </w:rPr>
      </w:pPr>
      <w:r w:rsidRPr="0066516B">
        <w:rPr>
          <w:rFonts w:ascii="Futura PT Book" w:hAnsi="Futura PT Book" w:cstheme="minorHAnsi"/>
          <w:color w:val="000000" w:themeColor="text1"/>
        </w:rPr>
        <w:t>Zavarovanje za dobro izvedbo pogodbenih obveznosti naročnik lahko unovči,  v naslednjih primerih:</w:t>
      </w:r>
    </w:p>
    <w:p w:rsidR="007E73E6" w:rsidRPr="0066516B" w:rsidRDefault="007E73E6" w:rsidP="007E73E6">
      <w:pPr>
        <w:pStyle w:val="Odstavekseznama"/>
        <w:numPr>
          <w:ilvl w:val="0"/>
          <w:numId w:val="6"/>
        </w:numPr>
        <w:rPr>
          <w:rFonts w:ascii="Futura PT Book" w:hAnsi="Futura PT Book" w:cstheme="minorHAnsi"/>
          <w:color w:val="000000" w:themeColor="text1"/>
        </w:rPr>
      </w:pPr>
      <w:r w:rsidRPr="0066516B">
        <w:rPr>
          <w:rFonts w:ascii="Futura PT Book" w:hAnsi="Futura PT Book" w:cstheme="minorHAnsi"/>
          <w:color w:val="000000" w:themeColor="text1"/>
        </w:rPr>
        <w:t>izvajalec svojih obveznosti do naročnika ne izpolni skladno s pogodbo, v dogovorjeni kvaliteti, obsegu in roku,</w:t>
      </w:r>
    </w:p>
    <w:p w:rsidR="007E73E6" w:rsidRPr="0066516B" w:rsidRDefault="007E73E6" w:rsidP="007E73E6">
      <w:pPr>
        <w:pStyle w:val="Odstavekseznama"/>
        <w:numPr>
          <w:ilvl w:val="0"/>
          <w:numId w:val="6"/>
        </w:numPr>
        <w:rPr>
          <w:rFonts w:ascii="Futura PT Book" w:hAnsi="Futura PT Book" w:cstheme="minorHAnsi"/>
          <w:color w:val="000000" w:themeColor="text1"/>
        </w:rPr>
      </w:pPr>
      <w:r w:rsidRPr="0066516B">
        <w:rPr>
          <w:rFonts w:ascii="Futura PT Book" w:hAnsi="Futura PT Book" w:cstheme="minorHAnsi"/>
          <w:color w:val="000000" w:themeColor="text1"/>
        </w:rPr>
        <w:t>izvajalec po svoji krivdi odstopi od pogodbe,</w:t>
      </w:r>
    </w:p>
    <w:p w:rsidR="007E73E6" w:rsidRPr="0066516B" w:rsidRDefault="007E73E6" w:rsidP="007E73E6">
      <w:pPr>
        <w:pStyle w:val="Odstavekseznama"/>
        <w:numPr>
          <w:ilvl w:val="0"/>
          <w:numId w:val="6"/>
        </w:numPr>
        <w:rPr>
          <w:rFonts w:ascii="Futura PT Book" w:hAnsi="Futura PT Book" w:cstheme="minorHAnsi"/>
          <w:color w:val="000000" w:themeColor="text1"/>
        </w:rPr>
      </w:pPr>
      <w:r w:rsidRPr="0066516B">
        <w:rPr>
          <w:rFonts w:ascii="Futura PT Book" w:hAnsi="Futura PT Book" w:cstheme="minorHAnsi"/>
          <w:color w:val="000000" w:themeColor="text1"/>
        </w:rPr>
        <w:t>naročnik po krivdi izvajalca odstopi od pogodbe,</w:t>
      </w:r>
    </w:p>
    <w:p w:rsidR="007E73E6" w:rsidRPr="0066516B" w:rsidRDefault="007E73E6" w:rsidP="007E73E6">
      <w:pPr>
        <w:pStyle w:val="Odstavekseznama"/>
        <w:numPr>
          <w:ilvl w:val="0"/>
          <w:numId w:val="6"/>
        </w:numPr>
        <w:rPr>
          <w:rFonts w:ascii="Futura PT Book" w:hAnsi="Futura PT Book" w:cstheme="minorHAnsi"/>
          <w:color w:val="000000" w:themeColor="text1"/>
        </w:rPr>
      </w:pPr>
      <w:r w:rsidRPr="0066516B">
        <w:rPr>
          <w:rFonts w:ascii="Futura PT Book" w:hAnsi="Futura PT Book" w:cstheme="minorHAnsi"/>
          <w:color w:val="000000" w:themeColor="text1"/>
        </w:rPr>
        <w:t>izvajalec naročniku povzroči škodo, ki je ne povrne v roku 8 dni po pozivu naročnika,</w:t>
      </w:r>
    </w:p>
    <w:p w:rsidR="007E73E6" w:rsidRPr="0066516B" w:rsidRDefault="007E73E6" w:rsidP="007E73E6">
      <w:pPr>
        <w:pStyle w:val="Odstavekseznama"/>
        <w:numPr>
          <w:ilvl w:val="0"/>
          <w:numId w:val="6"/>
        </w:numPr>
        <w:rPr>
          <w:rFonts w:ascii="Futura PT Book" w:hAnsi="Futura PT Book" w:cstheme="minorHAnsi"/>
          <w:color w:val="000000" w:themeColor="text1"/>
        </w:rPr>
      </w:pPr>
      <w:r w:rsidRPr="0066516B">
        <w:rPr>
          <w:rFonts w:ascii="Futura PT Book" w:hAnsi="Futura PT Book" w:cstheme="minorHAnsi"/>
          <w:color w:val="000000" w:themeColor="text1"/>
        </w:rPr>
        <w:t>izvajalec naročniku poda zavajajoče ali lažne informacije, podatke ali dokumente, zaradi česar mora naročnik javno naročilo razveljaviti ali modificirati,</w:t>
      </w:r>
    </w:p>
    <w:p w:rsidR="007E73E6" w:rsidRPr="0066516B" w:rsidRDefault="007E73E6" w:rsidP="007E73E6">
      <w:pPr>
        <w:pStyle w:val="Odstavekseznama"/>
        <w:numPr>
          <w:ilvl w:val="0"/>
          <w:numId w:val="6"/>
        </w:numPr>
        <w:rPr>
          <w:rFonts w:ascii="Futura PT Book" w:hAnsi="Futura PT Book" w:cstheme="minorHAnsi"/>
          <w:color w:val="000000" w:themeColor="text1"/>
        </w:rPr>
      </w:pPr>
      <w:r w:rsidRPr="0066516B">
        <w:rPr>
          <w:rFonts w:ascii="Futura PT Book" w:hAnsi="Futura PT Book" w:cstheme="minorHAnsi"/>
          <w:color w:val="000000" w:themeColor="text1"/>
        </w:rPr>
        <w:t>v primeru drugih kršitev obveznosti izvajalca, določenih s to pogodbo.</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Upravičenec finančnega zavarovanja za dobro izvedbo pogodbenih obveznosti v lastnem imenu in imenu vseh pooblaščenih naročnikov je </w:t>
      </w:r>
      <w:r>
        <w:rPr>
          <w:rFonts w:ascii="Futura PT Book" w:eastAsia="MS Mincho" w:hAnsi="Futura PT Book" w:cstheme="minorHAnsi"/>
        </w:rPr>
        <w:t>Mestna občina Krško</w:t>
      </w:r>
      <w:r w:rsidRPr="0066516B">
        <w:rPr>
          <w:rFonts w:ascii="Futura PT Book" w:eastAsia="MS Mincho" w:hAnsi="Futura PT Book" w:cstheme="minorHAnsi"/>
        </w:rPr>
        <w:t>.</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V kolikor bodo nastale okoliščine, ki bodo zahtevale unovčenje finančnega zavarovanja za dobro izvedbo pogodbenih obveznosti (tako za obveznosti iz krovne pogodbe kot iz zavaroval</w:t>
      </w:r>
      <w:r>
        <w:rPr>
          <w:rFonts w:ascii="Futura PT Book" w:eastAsia="MS Mincho" w:hAnsi="Futura PT Book" w:cstheme="minorHAnsi"/>
        </w:rPr>
        <w:t>ne police posameznih naročnikov)</w:t>
      </w:r>
      <w:r w:rsidRPr="0066516B">
        <w:rPr>
          <w:rFonts w:ascii="Futura PT Book" w:eastAsia="MS Mincho" w:hAnsi="Futura PT Book" w:cstheme="minorHAnsi"/>
        </w:rPr>
        <w:t>, bo naročnik na osnovi te krovne pogodbe uveljavljal pravice iz naslova unovčenja zavarovanja za dobro izvedbo pogodbenih obveznosti tudi v imenu posamičnega naročnika (neposredne zavarovalne police).</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Pr>
          <w:rFonts w:ascii="Futura PT Book" w:eastAsia="MS Mincho" w:hAnsi="Futura PT Book" w:cstheme="minorHAnsi"/>
        </w:rPr>
        <w:t xml:space="preserve">Upravičenec, Mestna občina Krško, </w:t>
      </w:r>
      <w:r w:rsidRPr="0066516B">
        <w:rPr>
          <w:rFonts w:ascii="Futura PT Book" w:eastAsia="MS Mincho" w:hAnsi="Futura PT Book" w:cstheme="minorHAnsi"/>
        </w:rPr>
        <w:t>lahko vloži zahtevek za unovčitev finančnega zavarovanja</w:t>
      </w:r>
      <w:r>
        <w:rPr>
          <w:rFonts w:ascii="Futura PT Book" w:eastAsia="MS Mincho" w:hAnsi="Futura PT Book" w:cstheme="minorHAnsi"/>
        </w:rPr>
        <w:t xml:space="preserve">, </w:t>
      </w:r>
      <w:r w:rsidRPr="0066516B">
        <w:rPr>
          <w:rFonts w:ascii="Futura PT Book" w:eastAsia="MS Mincho" w:hAnsi="Futura PT Book" w:cstheme="minorHAnsi"/>
        </w:rPr>
        <w:t xml:space="preserve"> v lastnem imenu in za vsake</w:t>
      </w:r>
      <w:r>
        <w:rPr>
          <w:rFonts w:ascii="Futura PT Book" w:eastAsia="MS Mincho" w:hAnsi="Futura PT Book" w:cstheme="minorHAnsi"/>
        </w:rPr>
        <w:t>ga končnega naročnika.</w:t>
      </w:r>
    </w:p>
    <w:p w:rsidR="007E73E6" w:rsidRDefault="007E73E6" w:rsidP="007E73E6">
      <w:pPr>
        <w:jc w:val="center"/>
        <w:rPr>
          <w:rFonts w:ascii="Futura PT Book" w:eastAsia="MS Mincho" w:hAnsi="Futura PT Book" w:cstheme="minorHAnsi"/>
        </w:rPr>
      </w:pPr>
    </w:p>
    <w:p w:rsidR="007E73E6" w:rsidRDefault="007E73E6" w:rsidP="007E73E6">
      <w:pPr>
        <w:jc w:val="center"/>
        <w:rPr>
          <w:rFonts w:ascii="Futura PT Book" w:eastAsia="MS Mincho" w:hAnsi="Futura PT Book" w:cstheme="minorHAnsi"/>
        </w:rPr>
      </w:pP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VAROVANJE OSEBNIH PODATKOV IN POSLOVNIH SKRIVNOSTI</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jc w:val="center"/>
        <w:rPr>
          <w:rFonts w:ascii="Futura PT Book" w:eastAsia="MS Mincho" w:hAnsi="Futura PT Book" w:cstheme="minorHAnsi"/>
          <w:b/>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Pogodbeni stranki soglašata, da z morebitnimi osebnimi podatki ne </w:t>
      </w:r>
      <w:bookmarkStart w:id="3" w:name="_GoBack"/>
      <w:r w:rsidRPr="0066516B">
        <w:rPr>
          <w:rFonts w:ascii="Futura PT Book" w:eastAsia="MS Mincho" w:hAnsi="Futura PT Book" w:cstheme="minorHAnsi"/>
        </w:rPr>
        <w:t xml:space="preserve">bosta upravljali v nasprotju z določili </w:t>
      </w:r>
      <w:r w:rsidR="00706E10" w:rsidRPr="00706E10">
        <w:rPr>
          <w:rFonts w:ascii="Futura PT Book" w:eastAsia="MS Mincho" w:hAnsi="Futura PT Book" w:cstheme="minorHAnsi"/>
        </w:rPr>
        <w:t xml:space="preserve">Zakon o varstvu osebnih podatkov (Uradni list RS, št. </w:t>
      </w:r>
      <w:hyperlink r:id="rId5" w:tgtFrame="_blank" w:tooltip="Zakon o varstvu osebnih podatkov (ZVOP-2)" w:history="1">
        <w:r w:rsidR="00706E10" w:rsidRPr="00706E10">
          <w:rPr>
            <w:rFonts w:ascii="Futura PT Book" w:eastAsia="MS Mincho" w:hAnsi="Futura PT Book" w:cstheme="minorHAnsi"/>
          </w:rPr>
          <w:t>163/22</w:t>
        </w:r>
      </w:hyperlink>
      <w:r w:rsidR="00706E10" w:rsidRPr="00706E10">
        <w:rPr>
          <w:rFonts w:ascii="Futura PT Book" w:eastAsia="MS Mincho" w:hAnsi="Futura PT Book" w:cstheme="minorHAnsi"/>
        </w:rPr>
        <w:t xml:space="preserve">) </w:t>
      </w:r>
      <w:r w:rsidRPr="0066516B">
        <w:rPr>
          <w:rFonts w:ascii="Futura PT Book" w:eastAsia="MS Mincho" w:hAnsi="Futura PT Book" w:cstheme="minorHAnsi"/>
        </w:rPr>
        <w:t xml:space="preserve">in bosta </w:t>
      </w:r>
      <w:bookmarkEnd w:id="3"/>
      <w:r w:rsidRPr="0066516B">
        <w:rPr>
          <w:rFonts w:ascii="Futura PT Book" w:eastAsia="MS Mincho" w:hAnsi="Futura PT Book" w:cstheme="minorHAnsi"/>
        </w:rPr>
        <w:t>pri varovanju podatkov ravnali v skladu s Splošno uredbo o varstvu podatkov (GDPR). Zavarovalnica se zavezuje, da ima vzpostavljen postopek in ukrepe za varovanje in obdelovanje osebnih podatkov, kot jih predpisujejo veljavni zakoni.</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Obveznost varovanja podatkov se nanaša tako na čas veljavnosti te pogodbe, kot tudi za čas po tem.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color w:val="000000"/>
        </w:rPr>
      </w:pPr>
      <w:r w:rsidRPr="0066516B">
        <w:rPr>
          <w:rFonts w:ascii="Futura PT Book" w:eastAsia="MS Mincho" w:hAnsi="Futura PT Book" w:cstheme="minorHAnsi"/>
          <w:color w:val="00000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r w:rsidRPr="0066516B">
        <w:rPr>
          <w:rFonts w:ascii="Futura PT Book" w:eastAsia="MS Mincho" w:hAnsi="Futura PT Book" w:cstheme="minorHAnsi"/>
          <w:color w:val="000000"/>
        </w:rPr>
        <w:br/>
        <w:t>Za poslovno skrivnost se štejejo tudi podatki, za katere je očitno, da bi nastala občutna škoda, če bi zanje izvedela nepooblaščena oseba.</w:t>
      </w:r>
    </w:p>
    <w:p w:rsidR="007E73E6" w:rsidRPr="0066516B" w:rsidRDefault="007E73E6" w:rsidP="007E73E6">
      <w:pPr>
        <w:rPr>
          <w:rFonts w:ascii="Futura PT Book" w:eastAsia="MS Mincho" w:hAnsi="Futura PT Book" w:cstheme="minorHAnsi"/>
          <w:color w:val="000000"/>
        </w:rPr>
      </w:pPr>
      <w:r w:rsidRPr="0066516B">
        <w:rPr>
          <w:rFonts w:ascii="Futura PT Book" w:eastAsia="MS Mincho" w:hAnsi="Futura PT Book" w:cstheme="minorHAnsi"/>
          <w:color w:val="000000"/>
        </w:rPr>
        <w:br/>
        <w:t>Poslovna skrivnost se mora varovati tudi po prenehanju veljavnosti pogodbe do preklica s strani pogodbenih strank oziroma dokler podatki, ki so poslovna skrivnost, ne postanejo javno dostopni.</w:t>
      </w:r>
    </w:p>
    <w:p w:rsidR="007E73E6" w:rsidRPr="0066516B" w:rsidRDefault="007E73E6" w:rsidP="007E73E6">
      <w:pPr>
        <w:rPr>
          <w:rFonts w:ascii="Futura PT Book" w:eastAsia="MS Mincho" w:hAnsi="Futura PT Book" w:cstheme="minorHAnsi"/>
          <w:color w:val="000000"/>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Pogodbeni stranki sta seznanjeni, da sta zavezanki po Zakonu o dostopu do informacij javnega značaja (Uradni list RS, št. 51/06-UPB-2, 117/06-ZDavP-2, 23/14, 50/14, 19/15-odl.US, 102/15 in 7/18) in da so lahko pogodba ali njeni sestavni deli predmet objave oziroma razkritja.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 xml:space="preserve">V primeru kršitve zgoraj navedenih določb je kršitelj odškodninsko odgovoren za vso posredno in neposredno škodo. </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RAZDRTJE POGODBE</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lastRenderedPageBreak/>
        <w:t>V primeru, da zavarovalnica ne izpolnjuje določil te pogodbe, posebej pa v primeru, ko zavarovalnica pogodbenih storitev ne izvaja strokovno in kakovostno, lahko naročnik to pogodbo odpove brez odpovednega roka. V tem primeru je naročnik dolžan pisno obvestiti zavarovalnico.</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Zavarovalnica ima v primeru razdrtja pogodbe pravico do plačila dotlej strokovno in kakovostno izvedenih storitev, naročniku pa je dolžna poravnati vso škodo, ki jo je zaradi tega utrpel, tudi razliko do morebitne višje zavarovalne premije, ki jo bo do uspešno izvedenega postopka oddaje javnega naročila in sklenitve pogodbe z novo zavarovalnico, določila zavarovalnica, ki bo storitve izvajala v vmesnem obdobju, in sicer v 30 dneh od datuma prejema pisnega zahtevka naročnika.</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POOBLAŠČENE OSEBE</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ind w:left="360"/>
        <w:jc w:val="center"/>
        <w:rPr>
          <w:rFonts w:ascii="Futura PT Book" w:eastAsia="MS Mincho" w:hAnsi="Futura PT Book" w:cstheme="minorHAnsi"/>
          <w:b/>
        </w:rPr>
      </w:pPr>
    </w:p>
    <w:p w:rsidR="007E73E6" w:rsidRPr="0066516B" w:rsidRDefault="007E73E6" w:rsidP="007E73E6">
      <w:pPr>
        <w:numPr>
          <w:ilvl w:val="12"/>
          <w:numId w:val="0"/>
        </w:numPr>
        <w:rPr>
          <w:rFonts w:ascii="Futura PT Book" w:hAnsi="Futura PT Book"/>
          <w:color w:val="000000" w:themeColor="text1"/>
        </w:rPr>
      </w:pPr>
      <w:r>
        <w:rPr>
          <w:rFonts w:ascii="Futura PT Book" w:eastAsia="MS Mincho" w:hAnsi="Futura PT Book" w:cstheme="minorHAnsi"/>
        </w:rPr>
        <w:t>Predstavnik</w:t>
      </w:r>
      <w:r w:rsidRPr="0066516B">
        <w:rPr>
          <w:rFonts w:ascii="Futura PT Book" w:eastAsia="MS Mincho" w:hAnsi="Futura PT Book" w:cstheme="minorHAnsi"/>
        </w:rPr>
        <w:t xml:space="preserve"> naročnika je____________, tel.: ________________, e-naslov: </w:t>
      </w:r>
      <w:r w:rsidRPr="0066516B">
        <w:rPr>
          <w:rFonts w:ascii="Futura PT Book" w:hAnsi="Futura PT Book"/>
        </w:rPr>
        <w:t>_________________.</w:t>
      </w:r>
    </w:p>
    <w:p w:rsidR="007E73E6" w:rsidRPr="0066516B" w:rsidRDefault="007E73E6" w:rsidP="007E73E6">
      <w:pPr>
        <w:numPr>
          <w:ilvl w:val="12"/>
          <w:numId w:val="0"/>
        </w:numPr>
        <w:rPr>
          <w:rFonts w:ascii="Futura PT Book" w:hAnsi="Futura PT Book"/>
          <w:color w:val="000000" w:themeColor="text1"/>
        </w:rPr>
      </w:pPr>
    </w:p>
    <w:p w:rsidR="007E73E6" w:rsidRPr="0066516B" w:rsidRDefault="007E73E6" w:rsidP="007E73E6">
      <w:pPr>
        <w:numPr>
          <w:ilvl w:val="12"/>
          <w:numId w:val="0"/>
        </w:numPr>
        <w:rPr>
          <w:rFonts w:ascii="Futura PT Book" w:eastAsia="MS Mincho" w:hAnsi="Futura PT Book" w:cstheme="minorHAnsi"/>
        </w:rPr>
      </w:pPr>
      <w:r w:rsidRPr="0066516B">
        <w:rPr>
          <w:rFonts w:ascii="Futura PT Book" w:eastAsia="MS Mincho" w:hAnsi="Futura PT Book" w:cstheme="minorHAnsi"/>
        </w:rPr>
        <w:t>Predstavnik/ca zavarovalnice je _______________, tel.: ___________, e-naslov: _____________.</w:t>
      </w:r>
    </w:p>
    <w:p w:rsidR="007E73E6" w:rsidRPr="0066516B" w:rsidRDefault="007E73E6" w:rsidP="007E73E6">
      <w:pPr>
        <w:numPr>
          <w:ilvl w:val="12"/>
          <w:numId w:val="0"/>
        </w:numPr>
        <w:rPr>
          <w:rFonts w:ascii="Futura PT Book" w:eastAsia="MS Mincho" w:hAnsi="Futura PT Book" w:cstheme="minorHAnsi"/>
        </w:rPr>
      </w:pPr>
    </w:p>
    <w:p w:rsidR="007E73E6" w:rsidRPr="0066516B" w:rsidRDefault="007E73E6" w:rsidP="007E73E6">
      <w:pPr>
        <w:numPr>
          <w:ilvl w:val="12"/>
          <w:numId w:val="0"/>
        </w:numPr>
        <w:rPr>
          <w:rFonts w:ascii="Futura PT Book" w:eastAsia="MS Mincho" w:hAnsi="Futura PT Book" w:cstheme="minorHAnsi"/>
        </w:rPr>
      </w:pPr>
      <w:r>
        <w:rPr>
          <w:rFonts w:ascii="Futura PT Book" w:eastAsia="MS Mincho" w:hAnsi="Futura PT Book" w:cstheme="minorHAnsi"/>
        </w:rPr>
        <w:t>Pooblaščeni</w:t>
      </w:r>
      <w:r w:rsidRPr="0066516B">
        <w:rPr>
          <w:rFonts w:ascii="Futura PT Book" w:eastAsia="MS Mincho" w:hAnsi="Futura PT Book" w:cstheme="minorHAnsi"/>
        </w:rPr>
        <w:t xml:space="preserve"> oseb</w:t>
      </w:r>
      <w:r>
        <w:rPr>
          <w:rFonts w:ascii="Futura PT Book" w:eastAsia="MS Mincho" w:hAnsi="Futura PT Book" w:cstheme="minorHAnsi"/>
        </w:rPr>
        <w:t>i</w:t>
      </w:r>
      <w:r w:rsidRPr="0066516B">
        <w:rPr>
          <w:rFonts w:ascii="Futura PT Book" w:eastAsia="MS Mincho" w:hAnsi="Futura PT Book" w:cstheme="minorHAnsi"/>
        </w:rPr>
        <w:t>, naveden</w:t>
      </w:r>
      <w:r>
        <w:rPr>
          <w:rFonts w:ascii="Futura PT Book" w:eastAsia="MS Mincho" w:hAnsi="Futura PT Book" w:cstheme="minorHAnsi"/>
        </w:rPr>
        <w:t>i</w:t>
      </w:r>
      <w:r w:rsidRPr="0066516B">
        <w:rPr>
          <w:rFonts w:ascii="Futura PT Book" w:eastAsia="MS Mincho" w:hAnsi="Futura PT Book" w:cstheme="minorHAnsi"/>
        </w:rPr>
        <w:t xml:space="preserve"> v tem členu, s</w:t>
      </w:r>
      <w:r>
        <w:rPr>
          <w:rFonts w:ascii="Futura PT Book" w:eastAsia="MS Mincho" w:hAnsi="Futura PT Book" w:cstheme="minorHAnsi"/>
        </w:rPr>
        <w:t>ta</w:t>
      </w:r>
      <w:r w:rsidRPr="0066516B">
        <w:rPr>
          <w:rFonts w:ascii="Futura PT Book" w:eastAsia="MS Mincho" w:hAnsi="Futura PT Book" w:cstheme="minorHAnsi"/>
        </w:rPr>
        <w:t xml:space="preserve"> pooblaščen</w:t>
      </w:r>
      <w:r>
        <w:rPr>
          <w:rFonts w:ascii="Futura PT Book" w:eastAsia="MS Mincho" w:hAnsi="Futura PT Book" w:cstheme="minorHAnsi"/>
        </w:rPr>
        <w:t>i</w:t>
      </w:r>
      <w:r w:rsidRPr="0066516B">
        <w:rPr>
          <w:rFonts w:ascii="Futura PT Book" w:eastAsia="MS Mincho" w:hAnsi="Futura PT Book" w:cstheme="minorHAnsi"/>
        </w:rPr>
        <w:t xml:space="preserve"> zastopati posamezno stranko v vseh vprašanjih, ki se nanašajo na izvajanje te pogodbe.</w:t>
      </w:r>
    </w:p>
    <w:p w:rsidR="007E73E6" w:rsidRPr="0066516B" w:rsidRDefault="007E73E6" w:rsidP="007E73E6">
      <w:pPr>
        <w:numPr>
          <w:ilvl w:val="12"/>
          <w:numId w:val="0"/>
        </w:numPr>
        <w:rPr>
          <w:rFonts w:ascii="Futura PT Book" w:eastAsia="MS Mincho" w:hAnsi="Futura PT Book" w:cstheme="minorHAnsi"/>
        </w:rPr>
      </w:pPr>
    </w:p>
    <w:p w:rsidR="007E73E6" w:rsidRPr="0066516B" w:rsidRDefault="007E73E6" w:rsidP="007E73E6">
      <w:pPr>
        <w:numPr>
          <w:ilvl w:val="12"/>
          <w:numId w:val="0"/>
        </w:numPr>
        <w:rPr>
          <w:rFonts w:ascii="Futura PT Book" w:eastAsia="MS Mincho" w:hAnsi="Futura PT Book" w:cstheme="minorHAnsi"/>
        </w:rPr>
      </w:pPr>
      <w:r w:rsidRPr="0066516B">
        <w:rPr>
          <w:rFonts w:ascii="Futura PT Book" w:eastAsia="MS Mincho" w:hAnsi="Futura PT Book" w:cstheme="minorHAnsi"/>
        </w:rPr>
        <w:t>Pogodbena stranka je dolžna pisno obvestiti drugo pogodbeno stranko o zamenjavi posamezne zgoraj navedene pooblaščene osebe v roku 14 dni po zamenjavi.</w:t>
      </w:r>
    </w:p>
    <w:p w:rsidR="007E73E6" w:rsidRPr="0066516B" w:rsidRDefault="007E73E6" w:rsidP="007E73E6">
      <w:pPr>
        <w:numPr>
          <w:ilvl w:val="12"/>
          <w:numId w:val="0"/>
        </w:num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PROTIKORUPCIJSKA KLAVZULA</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autoSpaceDE w:val="0"/>
        <w:autoSpaceDN w:val="0"/>
        <w:adjustRightInd w:val="0"/>
        <w:rPr>
          <w:rFonts w:ascii="Futura PT Book" w:eastAsia="MS Mincho" w:hAnsi="Futura PT Book" w:cstheme="minorHAnsi"/>
          <w:bCs/>
          <w:iCs/>
          <w:color w:val="000000"/>
        </w:rPr>
      </w:pPr>
      <w:r w:rsidRPr="0066516B">
        <w:rPr>
          <w:rFonts w:ascii="Futura PT Book" w:eastAsia="MS Mincho" w:hAnsi="Futura PT Book" w:cstheme="minorHAnsi"/>
          <w:bCs/>
          <w:iCs/>
          <w:color w:val="00000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rsidR="007E73E6" w:rsidRPr="0066516B" w:rsidRDefault="007E73E6" w:rsidP="007E73E6">
      <w:pPr>
        <w:autoSpaceDE w:val="0"/>
        <w:autoSpaceDN w:val="0"/>
        <w:adjustRightInd w:val="0"/>
        <w:rPr>
          <w:rFonts w:ascii="Futura PT Book" w:eastAsia="MS Mincho" w:hAnsi="Futura PT Book" w:cstheme="minorHAnsi"/>
          <w:color w:val="000000"/>
        </w:rPr>
      </w:pPr>
    </w:p>
    <w:p w:rsidR="007E73E6" w:rsidRPr="0066516B" w:rsidRDefault="007E73E6" w:rsidP="007E73E6">
      <w:pPr>
        <w:rPr>
          <w:rFonts w:ascii="Futura PT Book" w:eastAsia="Calibri" w:hAnsi="Futura PT Book" w:cstheme="minorHAnsi"/>
          <w:lang w:eastAsia="sl-SI"/>
        </w:rPr>
      </w:pPr>
      <w:r w:rsidRPr="0066516B">
        <w:rPr>
          <w:rFonts w:ascii="Futura PT Book" w:eastAsia="Calibri" w:hAnsi="Futura PT Book" w:cstheme="minorHAnsi"/>
          <w:lang w:eastAsia="sl-SI"/>
        </w:rPr>
        <w:t xml:space="preserve">Pogodbeni stranki sta dolžni spoštovati določbe o omejitvi poslovanja iz 35. in 36. člena Zakona o integriteti in preprečevanju korupcije (Uradni list RS, št  </w:t>
      </w:r>
      <w:hyperlink r:id="rId6" w:tgtFrame="_blank" w:history="1">
        <w:r w:rsidRPr="0066516B">
          <w:rPr>
            <w:rFonts w:ascii="Futura PT Book" w:eastAsia="Calibri" w:hAnsi="Futura PT Book" w:cstheme="minorHAnsi"/>
            <w:u w:val="single"/>
            <w:lang w:eastAsia="sl-SI"/>
          </w:rPr>
          <w:t>69/11</w:t>
        </w:r>
      </w:hyperlink>
      <w:r w:rsidRPr="0066516B">
        <w:rPr>
          <w:rFonts w:ascii="Futura PT Book" w:eastAsia="Calibri" w:hAnsi="Futura PT Book" w:cstheme="minorHAnsi"/>
          <w:u w:val="single"/>
          <w:lang w:eastAsia="sl-SI"/>
        </w:rPr>
        <w:t>-</w:t>
      </w:r>
      <w:r w:rsidRPr="0066516B">
        <w:rPr>
          <w:rFonts w:ascii="Futura PT Book" w:eastAsia="Calibri" w:hAnsi="Futura PT Book" w:cstheme="minorHAnsi"/>
          <w:lang w:eastAsia="sl-SI"/>
        </w:rPr>
        <w:t>UPB2, 158/20 in 3/22; ZINtPK).</w:t>
      </w:r>
    </w:p>
    <w:p w:rsidR="007E73E6" w:rsidRPr="0066516B" w:rsidRDefault="007E73E6" w:rsidP="007E73E6">
      <w:pPr>
        <w:rPr>
          <w:rFonts w:ascii="Futura PT Book" w:eastAsia="MS Mincho" w:hAnsi="Futura PT Book" w:cstheme="minorHAnsi"/>
          <w:b/>
        </w:rPr>
      </w:pPr>
    </w:p>
    <w:p w:rsidR="007E73E6" w:rsidRPr="0066516B" w:rsidRDefault="007E73E6" w:rsidP="007E73E6">
      <w:pPr>
        <w:rPr>
          <w:rFonts w:ascii="Futura PT Book" w:eastAsia="MS Mincho" w:hAnsi="Futura PT Book" w:cstheme="minorHAnsi"/>
          <w:b/>
        </w:rPr>
      </w:pPr>
      <w:r w:rsidRPr="0066516B">
        <w:rPr>
          <w:rFonts w:ascii="Futura PT Book" w:eastAsia="MS Mincho" w:hAnsi="Futura PT Book" w:cstheme="minorHAnsi"/>
          <w:b/>
        </w:rPr>
        <w:t>PREPREČEVANJE PRANJA DENARJA</w:t>
      </w:r>
    </w:p>
    <w:p w:rsidR="007E73E6" w:rsidRPr="0066516B" w:rsidRDefault="007E73E6" w:rsidP="007E73E6">
      <w:pPr>
        <w:rPr>
          <w:rFonts w:ascii="Futura PT Book" w:eastAsia="MS Mincho" w:hAnsi="Futura PT Book" w:cstheme="minorHAnsi"/>
          <w:b/>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numPr>
          <w:ilvl w:val="12"/>
          <w:numId w:val="0"/>
        </w:numPr>
        <w:rPr>
          <w:rFonts w:ascii="Futura PT Book" w:eastAsia="MS Mincho" w:hAnsi="Futura PT Book" w:cstheme="minorHAnsi"/>
        </w:rPr>
      </w:pPr>
      <w:r w:rsidRPr="0066516B">
        <w:rPr>
          <w:rFonts w:ascii="Futura PT Book" w:eastAsia="MS Mincho" w:hAnsi="Futura PT Book" w:cstheme="minorHAnsi"/>
        </w:rPr>
        <w:t>Pogodbeni stranki se dogovorita, da bosta upoštevali vso veljavno zakonodajo na področju preprečevanja pranja denarja.</w:t>
      </w:r>
    </w:p>
    <w:p w:rsidR="007E73E6" w:rsidRPr="0066516B" w:rsidRDefault="007E73E6" w:rsidP="007E73E6">
      <w:pPr>
        <w:numPr>
          <w:ilvl w:val="12"/>
          <w:numId w:val="0"/>
        </w:numPr>
        <w:rPr>
          <w:rFonts w:ascii="Futura PT Book" w:eastAsia="MS Mincho" w:hAnsi="Futura PT Book" w:cstheme="minorHAnsi"/>
          <w:b/>
        </w:rPr>
      </w:pPr>
    </w:p>
    <w:p w:rsidR="007E73E6" w:rsidRPr="0066516B" w:rsidRDefault="007E73E6" w:rsidP="007E73E6">
      <w:pPr>
        <w:numPr>
          <w:ilvl w:val="0"/>
          <w:numId w:val="4"/>
        </w:numPr>
        <w:contextualSpacing/>
        <w:jc w:val="center"/>
        <w:rPr>
          <w:rFonts w:ascii="Futura PT Book" w:eastAsia="Times New Roman" w:hAnsi="Futura PT Book" w:cs="Calibri"/>
        </w:rPr>
      </w:pPr>
      <w:r w:rsidRPr="0066516B">
        <w:rPr>
          <w:rFonts w:ascii="Futura PT Book" w:eastAsia="Times New Roman" w:hAnsi="Futura PT Book" w:cs="Calibri"/>
        </w:rPr>
        <w:t>člen</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rPr>
          <w:rFonts w:ascii="Futura PT Book" w:eastAsia="Times New Roman" w:hAnsi="Futura PT Book" w:cs="Times New Roman"/>
          <w:b/>
        </w:rPr>
      </w:pPr>
      <w:r w:rsidRPr="0066516B">
        <w:rPr>
          <w:rFonts w:ascii="Futura PT Book" w:eastAsia="Times New Roman" w:hAnsi="Futura PT Book" w:cs="Times New Roman"/>
          <w:b/>
        </w:rPr>
        <w:t>RAZVEZNI POGOJ</w:t>
      </w:r>
    </w:p>
    <w:p w:rsidR="007E73E6" w:rsidRPr="0066516B" w:rsidRDefault="007E73E6" w:rsidP="007E73E6">
      <w:pPr>
        <w:rPr>
          <w:rFonts w:ascii="Futura PT Book" w:eastAsia="Times New Roman" w:hAnsi="Futura PT Book" w:cs="Times New Roman"/>
          <w:b/>
        </w:rPr>
      </w:pPr>
    </w:p>
    <w:p w:rsidR="007E73E6" w:rsidRPr="0066516B" w:rsidRDefault="007E73E6" w:rsidP="007E73E6">
      <w:pPr>
        <w:rPr>
          <w:rFonts w:ascii="Futura PT Book" w:eastAsia="Times New Roman" w:hAnsi="Futura PT Book" w:cs="Calibri"/>
        </w:rPr>
      </w:pPr>
      <w:r w:rsidRPr="0066516B">
        <w:rPr>
          <w:rFonts w:ascii="Futura PT Book" w:eastAsia="Times New Roman" w:hAnsi="Futura PT Book" w:cs="Calibri"/>
        </w:rPr>
        <w:t>Ta pogodba je sklenjena pod razveznim pogojem, ki se uresniči v primeru izpolnitve ene od naslednjih okoliščin:</w:t>
      </w:r>
    </w:p>
    <w:p w:rsidR="007E73E6" w:rsidRPr="0066516B" w:rsidRDefault="007E73E6" w:rsidP="007E73E6">
      <w:pPr>
        <w:numPr>
          <w:ilvl w:val="0"/>
          <w:numId w:val="5"/>
        </w:numPr>
        <w:contextualSpacing/>
        <w:rPr>
          <w:rFonts w:ascii="Futura PT Book" w:eastAsia="Times New Roman" w:hAnsi="Futura PT Book" w:cs="Calibri"/>
        </w:rPr>
      </w:pPr>
      <w:r w:rsidRPr="0066516B">
        <w:rPr>
          <w:rFonts w:ascii="Futura PT Book" w:eastAsia="Times New Roman" w:hAnsi="Futura PT Book" w:cs="Calibri"/>
        </w:rPr>
        <w:t xml:space="preserve">če bo naročnik seznanjen, da je sodišče s pravnomočno odločitvijo ugotovilo kršitev obveznosti delovne, okoljske ali socialne zakonodaje s strani izvajalca ali podizvajalca ali </w:t>
      </w:r>
    </w:p>
    <w:p w:rsidR="007E73E6" w:rsidRPr="0066516B" w:rsidRDefault="007E73E6" w:rsidP="007E73E6">
      <w:pPr>
        <w:numPr>
          <w:ilvl w:val="0"/>
          <w:numId w:val="5"/>
        </w:numPr>
        <w:contextualSpacing/>
        <w:rPr>
          <w:rFonts w:ascii="Futura PT Book" w:eastAsia="Times New Roman" w:hAnsi="Futura PT Book" w:cs="Calibri"/>
        </w:rPr>
      </w:pPr>
      <w:r w:rsidRPr="0066516B">
        <w:rPr>
          <w:rFonts w:ascii="Futura PT Book" w:eastAsia="Times New Roman" w:hAnsi="Futura PT Book" w:cs="Calibri"/>
        </w:rPr>
        <w:t>če bo naročnik seznanjen, da je pristojni državni organ pri izvajalcu ali podizvajalcu v času izvajanja pogodbe ugotovil najmanj dve kršitvi v zvezi s:</w:t>
      </w:r>
    </w:p>
    <w:p w:rsidR="007E73E6" w:rsidRPr="0066516B" w:rsidRDefault="007E73E6" w:rsidP="007E73E6">
      <w:pPr>
        <w:numPr>
          <w:ilvl w:val="1"/>
          <w:numId w:val="5"/>
        </w:numPr>
        <w:contextualSpacing/>
        <w:rPr>
          <w:rFonts w:ascii="Futura PT Book" w:eastAsia="Times New Roman" w:hAnsi="Futura PT Book" w:cs="Calibri"/>
        </w:rPr>
      </w:pPr>
      <w:r w:rsidRPr="0066516B">
        <w:rPr>
          <w:rFonts w:ascii="Futura PT Book" w:eastAsia="Times New Roman" w:hAnsi="Futura PT Book" w:cs="Calibri"/>
        </w:rPr>
        <w:t xml:space="preserve">plačilom za delo, </w:t>
      </w:r>
    </w:p>
    <w:p w:rsidR="007E73E6" w:rsidRPr="0066516B" w:rsidRDefault="007E73E6" w:rsidP="007E73E6">
      <w:pPr>
        <w:numPr>
          <w:ilvl w:val="1"/>
          <w:numId w:val="5"/>
        </w:numPr>
        <w:contextualSpacing/>
        <w:rPr>
          <w:rFonts w:ascii="Futura PT Book" w:eastAsia="Times New Roman" w:hAnsi="Futura PT Book" w:cs="Calibri"/>
        </w:rPr>
      </w:pPr>
      <w:r w:rsidRPr="0066516B">
        <w:rPr>
          <w:rFonts w:ascii="Futura PT Book" w:eastAsia="Times New Roman" w:hAnsi="Futura PT Book" w:cs="Calibri"/>
        </w:rPr>
        <w:t xml:space="preserve">delovnim časom, </w:t>
      </w:r>
    </w:p>
    <w:p w:rsidR="007E73E6" w:rsidRPr="0066516B" w:rsidRDefault="007E73E6" w:rsidP="007E73E6">
      <w:pPr>
        <w:numPr>
          <w:ilvl w:val="1"/>
          <w:numId w:val="5"/>
        </w:numPr>
        <w:contextualSpacing/>
        <w:rPr>
          <w:rFonts w:ascii="Futura PT Book" w:eastAsia="Times New Roman" w:hAnsi="Futura PT Book" w:cs="Calibri"/>
        </w:rPr>
      </w:pPr>
      <w:r w:rsidRPr="0066516B">
        <w:rPr>
          <w:rFonts w:ascii="Futura PT Book" w:eastAsia="Times New Roman" w:hAnsi="Futura PT Book" w:cs="Calibri"/>
        </w:rPr>
        <w:t xml:space="preserve">počitki, </w:t>
      </w:r>
    </w:p>
    <w:p w:rsidR="007E73E6" w:rsidRPr="0066516B" w:rsidRDefault="007E73E6" w:rsidP="007E73E6">
      <w:pPr>
        <w:numPr>
          <w:ilvl w:val="1"/>
          <w:numId w:val="5"/>
        </w:numPr>
        <w:contextualSpacing/>
        <w:rPr>
          <w:rFonts w:ascii="Futura PT Book" w:eastAsia="Times New Roman" w:hAnsi="Futura PT Book" w:cs="Calibri"/>
        </w:rPr>
      </w:pPr>
      <w:r w:rsidRPr="0066516B">
        <w:rPr>
          <w:rFonts w:ascii="Futura PT Book" w:eastAsia="Times New Roman" w:hAnsi="Futura PT Book" w:cs="Calibri"/>
        </w:rPr>
        <w:t xml:space="preserve">opravljanjem dela na podlagi pogodb civilnega prava kljub obstoju elementov delovnega razmerja ali v zvezi z zaposlovanjem na črno </w:t>
      </w:r>
    </w:p>
    <w:p w:rsidR="007E73E6" w:rsidRPr="0066516B" w:rsidRDefault="007E73E6" w:rsidP="007E73E6">
      <w:pPr>
        <w:rPr>
          <w:rFonts w:ascii="Futura PT Book" w:eastAsia="Times New Roman" w:hAnsi="Futura PT Book" w:cs="Calibri"/>
        </w:rPr>
      </w:pPr>
      <w:r w:rsidRPr="0066516B">
        <w:rPr>
          <w:rFonts w:ascii="Futura PT Book" w:eastAsia="Times New Roman" w:hAnsi="Futura PT Book" w:cs="Calibri"/>
        </w:rPr>
        <w:t>in za kateri mu je bila s pravnomočno odločitvijo ali več pravnomočnimi odločitvami izrečena globa za prekršek,</w:t>
      </w:r>
    </w:p>
    <w:p w:rsidR="007E73E6" w:rsidRPr="0066516B" w:rsidRDefault="007E73E6" w:rsidP="007E73E6">
      <w:pPr>
        <w:rPr>
          <w:rFonts w:ascii="Futura PT Book" w:eastAsia="Times New Roman" w:hAnsi="Futura PT Book" w:cs="Calibri"/>
        </w:rPr>
      </w:pPr>
      <w:r w:rsidRPr="0066516B">
        <w:rPr>
          <w:rFonts w:ascii="Futura PT Book" w:eastAsia="Times New Roman" w:hAnsi="Futura PT Book" w:cs="Calibr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66516B">
        <w:rPr>
          <w:rFonts w:ascii="Futura PT Book" w:eastAsia="Times New Roman" w:hAnsi="Futura PT Book" w:cs="Calibri"/>
          <w:iCs/>
        </w:rPr>
        <w:t>skladu s 94. členom ZJN-3</w:t>
      </w:r>
      <w:r w:rsidRPr="0066516B">
        <w:rPr>
          <w:rFonts w:ascii="Futura PT Book" w:eastAsia="Times New Roman" w:hAnsi="Futura PT Book" w:cs="Calibri"/>
        </w:rPr>
        <w:t xml:space="preserve"> in določili te pogodbe v roku 30 dni od seznanitve s kršitvijo. </w:t>
      </w:r>
    </w:p>
    <w:p w:rsidR="007E73E6" w:rsidRPr="0066516B" w:rsidRDefault="007E73E6" w:rsidP="007E73E6">
      <w:pPr>
        <w:rPr>
          <w:rFonts w:ascii="Futura PT Book" w:eastAsia="Times New Roman" w:hAnsi="Futura PT Book" w:cs="Calibri"/>
        </w:rPr>
      </w:pPr>
    </w:p>
    <w:p w:rsidR="007E73E6" w:rsidRPr="0066516B" w:rsidRDefault="007E73E6" w:rsidP="007E73E6">
      <w:pPr>
        <w:rPr>
          <w:rFonts w:ascii="Futura PT Book" w:eastAsia="Times New Roman" w:hAnsi="Futura PT Book" w:cs="Calibri"/>
        </w:rPr>
      </w:pPr>
      <w:r w:rsidRPr="0066516B">
        <w:rPr>
          <w:rFonts w:ascii="Futura PT Book" w:eastAsia="Times New Roman" w:hAnsi="Futura PT Book" w:cs="Calibr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E73E6" w:rsidRPr="0066516B" w:rsidRDefault="007E73E6" w:rsidP="007E73E6">
      <w:pPr>
        <w:rPr>
          <w:rFonts w:ascii="Futura PT Book" w:eastAsia="Times New Roman" w:hAnsi="Futura PT Book" w:cs="Calibri"/>
        </w:rPr>
      </w:pPr>
      <w:r w:rsidRPr="0066516B">
        <w:rPr>
          <w:rFonts w:ascii="Futura PT Book" w:eastAsia="Times New Roman" w:hAnsi="Futura PT Book" w:cs="Calibri"/>
        </w:rPr>
        <w:t>Če naročnik v roku 30 dni od seznanitve s kršitvijo ne začne novega postopka javnega naročila, se šteje, da je pogodba razvezana trideseti dan od seznanitve s kršitvijo.</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rPr>
          <w:rFonts w:ascii="Futura PT Book" w:eastAsia="Times New Roman" w:hAnsi="Futura PT Book" w:cs="Times New Roman"/>
          <w:b/>
        </w:rPr>
      </w:pPr>
      <w:r w:rsidRPr="0066516B">
        <w:rPr>
          <w:rFonts w:ascii="Futura PT Book" w:eastAsia="Times New Roman" w:hAnsi="Futura PT Book" w:cs="Times New Roman"/>
          <w:b/>
        </w:rPr>
        <w:t>REŠEVANJE SPOROV</w:t>
      </w:r>
    </w:p>
    <w:p w:rsidR="007E73E6" w:rsidRPr="0066516B" w:rsidRDefault="007E73E6" w:rsidP="007E73E6">
      <w:pPr>
        <w:rPr>
          <w:rFonts w:ascii="Futura PT Book" w:eastAsia="MS Mincho" w:hAnsi="Futura PT Book" w:cstheme="minorHAnsi"/>
        </w:rPr>
      </w:pP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rPr>
          <w:rFonts w:ascii="Futura PT Book" w:eastAsia="Times New Roman" w:hAnsi="Futura PT Book" w:cs="Times New Roman"/>
        </w:rPr>
      </w:pPr>
      <w:r w:rsidRPr="0066516B">
        <w:rPr>
          <w:rFonts w:ascii="Futura PT Book" w:eastAsia="Times New Roman" w:hAnsi="Futura PT Book" w:cs="Times New Roman"/>
        </w:rPr>
        <w:t xml:space="preserve">Morebitne spore v zvezi z izvajanjem te pogodbe bosta pogodbeni stranki skušali rešiti sporazumno v skladu s pogodbo. Če spornega vprašanja ne bo možno rešiti sporazumno, lahko vsaka pogodbena stranka sproži spor pri stvarno in krajevno pristojnem sodišču </w:t>
      </w:r>
      <w:r>
        <w:rPr>
          <w:rFonts w:ascii="Futura PT Book" w:eastAsia="Times New Roman" w:hAnsi="Futura PT Book" w:cs="Times New Roman"/>
        </w:rPr>
        <w:t>v Krškem</w:t>
      </w:r>
      <w:r w:rsidRPr="0066516B">
        <w:rPr>
          <w:rFonts w:ascii="Futura PT Book" w:eastAsia="Times New Roman" w:hAnsi="Futura PT Book" w:cs="Times New Roman"/>
        </w:rPr>
        <w:t>.</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numPr>
          <w:ilvl w:val="12"/>
          <w:numId w:val="0"/>
        </w:numPr>
        <w:rPr>
          <w:rFonts w:ascii="Futura PT Book" w:eastAsia="MS Mincho" w:hAnsi="Futura PT Book" w:cstheme="minorHAnsi"/>
        </w:rPr>
      </w:pPr>
      <w:r w:rsidRPr="0066516B">
        <w:rPr>
          <w:rFonts w:ascii="Futura PT Book" w:eastAsia="MS Mincho" w:hAnsi="Futura PT Book" w:cstheme="minorHAnsi"/>
        </w:rPr>
        <w:t>Pogodbeni stranki sta sporazumni, da ima v primeru spora najvišjo moč za presojanje ta pogodba in z njo povezana dokumentacija javnega naročila. Prednostno se upoštevajo določila zavarovalnih pogojev, določenih v dokumentaciji v zvezi z oddajo javnega naročila in določila zavarovalne police, šele nato pa zavarovalni pogoji in klavzule zavarovalnice, v kolikor niso v nasprotju z določili zavarovalnih pogojev, določenih v dokumentaciji v zvezi z oddajo javnega naročila in določilih zavarovalne police.</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numPr>
          <w:ilvl w:val="12"/>
          <w:numId w:val="0"/>
        </w:numPr>
        <w:rPr>
          <w:rFonts w:ascii="Futura PT Book" w:eastAsia="MS Mincho" w:hAnsi="Futura PT Book" w:cstheme="minorHAnsi"/>
          <w:b/>
        </w:rPr>
      </w:pPr>
      <w:r w:rsidRPr="0066516B">
        <w:rPr>
          <w:rFonts w:ascii="Futura PT Book" w:eastAsia="MS Mincho" w:hAnsi="Futura PT Book" w:cstheme="minorHAnsi"/>
          <w:b/>
        </w:rPr>
        <w:t>KONČNE DOLOČBE</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rPr>
          <w:rFonts w:ascii="Futura PT Book" w:eastAsia="MS Mincho" w:hAnsi="Futura PT Book" w:cstheme="minorHAnsi"/>
        </w:rPr>
      </w:pPr>
    </w:p>
    <w:p w:rsidR="007E73E6" w:rsidRPr="0066516B" w:rsidRDefault="007E73E6" w:rsidP="007E73E6">
      <w:pPr>
        <w:rPr>
          <w:rFonts w:ascii="Futura PT Book" w:eastAsia="MS Mincho" w:hAnsi="Futura PT Book" w:cstheme="minorHAnsi"/>
        </w:rPr>
      </w:pPr>
      <w:r w:rsidRPr="0066516B">
        <w:rPr>
          <w:rFonts w:ascii="Futura PT Book" w:eastAsia="MS Mincho" w:hAnsi="Futura PT Book" w:cstheme="minorHAnsi"/>
        </w:rPr>
        <w:t>V primeru, če med realizacijo te pogodbe nastanejo spremembe v statusu zavarovalnice, se vse obveznosti iz te pogodbe prenesejo na njene pravne naslednike.</w:t>
      </w:r>
    </w:p>
    <w:p w:rsidR="007E73E6" w:rsidRPr="0066516B" w:rsidRDefault="007E73E6" w:rsidP="007E73E6">
      <w:pPr>
        <w:ind w:left="360"/>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Pr>
          <w:rFonts w:ascii="Futura PT Book" w:eastAsia="MS Mincho" w:hAnsi="Futura PT Book" w:cstheme="minorHAnsi"/>
        </w:rPr>
        <w:t>č</w:t>
      </w:r>
      <w:r w:rsidRPr="0066516B">
        <w:rPr>
          <w:rFonts w:ascii="Futura PT Book" w:eastAsia="MS Mincho" w:hAnsi="Futura PT Book" w:cstheme="minorHAnsi"/>
        </w:rPr>
        <w:t>len</w:t>
      </w:r>
    </w:p>
    <w:p w:rsidR="007E73E6" w:rsidRPr="0066516B" w:rsidRDefault="007E73E6" w:rsidP="007E73E6">
      <w:pPr>
        <w:numPr>
          <w:ilvl w:val="12"/>
          <w:numId w:val="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Morebitne spremembe in dopolnitve te pogodbe so veljavne le, če so sklenjene v pisni obliki kot dodatek k pogodbi.</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Pr>
          <w:rFonts w:ascii="Futura PT Book" w:eastAsia="MS Mincho" w:hAnsi="Futura PT Book" w:cstheme="minorHAnsi"/>
        </w:rPr>
        <w:t>č</w:t>
      </w:r>
      <w:r w:rsidRPr="0066516B">
        <w:rPr>
          <w:rFonts w:ascii="Futura PT Book" w:eastAsia="MS Mincho" w:hAnsi="Futura PT Book" w:cstheme="minorHAnsi"/>
        </w:rPr>
        <w:t>len</w:t>
      </w:r>
    </w:p>
    <w:p w:rsidR="007E73E6" w:rsidRPr="0066516B" w:rsidRDefault="007E73E6" w:rsidP="007E73E6">
      <w:pPr>
        <w:numPr>
          <w:ilvl w:val="12"/>
          <w:numId w:val="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Pogodba je sklenjena  in prične veljati z dnem podpisa zadnje od pogodbenih strank ter s predložitvijo zavarovanja za dobro izvedbo pogodbenih obveznosti.</w:t>
      </w:r>
    </w:p>
    <w:p w:rsidR="007E73E6" w:rsidRPr="0066516B" w:rsidRDefault="007E73E6" w:rsidP="007E73E6">
      <w:pPr>
        <w:jc w:val="center"/>
        <w:rPr>
          <w:rFonts w:ascii="Futura PT Book" w:eastAsia="MS Mincho" w:hAnsi="Futura PT Book" w:cstheme="minorHAnsi"/>
        </w:rPr>
      </w:pPr>
    </w:p>
    <w:p w:rsidR="007E73E6" w:rsidRPr="0066516B" w:rsidRDefault="007E73E6" w:rsidP="007E73E6">
      <w:pPr>
        <w:numPr>
          <w:ilvl w:val="0"/>
          <w:numId w:val="4"/>
        </w:numPr>
        <w:jc w:val="center"/>
        <w:rPr>
          <w:rFonts w:ascii="Futura PT Book" w:eastAsia="MS Mincho" w:hAnsi="Futura PT Book" w:cstheme="minorHAnsi"/>
        </w:rPr>
      </w:pPr>
      <w:r w:rsidRPr="0066516B">
        <w:rPr>
          <w:rFonts w:ascii="Futura PT Book" w:eastAsia="MS Mincho" w:hAnsi="Futura PT Book" w:cstheme="minorHAnsi"/>
        </w:rPr>
        <w:t>člen</w:t>
      </w:r>
    </w:p>
    <w:p w:rsidR="007E73E6" w:rsidRPr="0066516B" w:rsidRDefault="007E73E6" w:rsidP="007E73E6">
      <w:pPr>
        <w:rPr>
          <w:rFonts w:ascii="Futura PT Book" w:eastAsia="Times New Roman" w:hAnsi="Futura PT Book" w:cs="Times New Roman"/>
        </w:rPr>
      </w:pPr>
      <w:r w:rsidRPr="0066516B">
        <w:rPr>
          <w:rFonts w:ascii="Futura PT Book" w:eastAsia="Times New Roman" w:hAnsi="Futura PT Book" w:cs="Times New Roman"/>
        </w:rPr>
        <w:t xml:space="preserve">Ta pogodba je napisana v štirih (4) enakih izvodih, od katerih prejmeta naročnik in </w:t>
      </w:r>
      <w:r>
        <w:rPr>
          <w:rFonts w:ascii="Futura PT Book" w:eastAsia="Times New Roman" w:hAnsi="Futura PT Book" w:cs="Times New Roman"/>
        </w:rPr>
        <w:t xml:space="preserve">zavarovalnica </w:t>
      </w:r>
      <w:r w:rsidRPr="0066516B">
        <w:rPr>
          <w:rFonts w:ascii="Futura PT Book" w:eastAsia="Times New Roman" w:hAnsi="Futura PT Book" w:cs="Times New Roman"/>
        </w:rPr>
        <w:t xml:space="preserve">po dva (2) izvoda. </w:t>
      </w:r>
    </w:p>
    <w:p w:rsidR="007E73E6" w:rsidRPr="0066516B" w:rsidRDefault="007E73E6" w:rsidP="007E73E6">
      <w:pPr>
        <w:numPr>
          <w:ilvl w:val="12"/>
          <w:numId w:val="0"/>
        </w:numPr>
        <w:rPr>
          <w:rFonts w:ascii="Futura PT Book" w:eastAsia="MS Mincho" w:hAnsi="Futura PT Book" w:cstheme="minorHAnsi"/>
        </w:rPr>
      </w:pPr>
    </w:p>
    <w:p w:rsidR="007E73E6" w:rsidRPr="00D632B8" w:rsidRDefault="007E73E6" w:rsidP="007E73E6">
      <w:pPr>
        <w:numPr>
          <w:ilvl w:val="12"/>
          <w:numId w:val="0"/>
        </w:numPr>
        <w:rPr>
          <w:rFonts w:ascii="Futura PT Book" w:eastAsia="MS Mincho" w:hAnsi="Futura PT Book" w:cstheme="minorHAnsi"/>
        </w:rPr>
      </w:pPr>
      <w:r w:rsidRPr="00D632B8">
        <w:rPr>
          <w:rFonts w:ascii="Futura PT Book" w:eastAsia="MS Mincho" w:hAnsi="Futura PT Book" w:cstheme="minorHAnsi"/>
        </w:rPr>
        <w:t>Priloge:</w:t>
      </w:r>
    </w:p>
    <w:p w:rsidR="007E73E6" w:rsidRPr="00D632B8" w:rsidRDefault="007E73E6" w:rsidP="007E73E6">
      <w:pPr>
        <w:numPr>
          <w:ilvl w:val="0"/>
          <w:numId w:val="2"/>
        </w:numPr>
        <w:tabs>
          <w:tab w:val="left" w:pos="0"/>
        </w:tabs>
        <w:rPr>
          <w:rFonts w:ascii="Futura PT Book" w:eastAsia="MS Mincho" w:hAnsi="Futura PT Book" w:cstheme="minorHAnsi"/>
        </w:rPr>
      </w:pPr>
      <w:r w:rsidRPr="00D632B8">
        <w:rPr>
          <w:rFonts w:ascii="Futura PT Book" w:eastAsia="MS Mincho" w:hAnsi="Futura PT Book" w:cstheme="minorHAnsi"/>
        </w:rPr>
        <w:t>Seznam naročnikov;</w:t>
      </w:r>
    </w:p>
    <w:p w:rsidR="007E73E6" w:rsidRPr="00D632B8" w:rsidRDefault="007E73E6" w:rsidP="007E73E6">
      <w:pPr>
        <w:numPr>
          <w:ilvl w:val="0"/>
          <w:numId w:val="2"/>
        </w:numPr>
        <w:tabs>
          <w:tab w:val="left" w:pos="0"/>
        </w:tabs>
        <w:rPr>
          <w:rFonts w:ascii="Futura PT Book" w:eastAsia="MS Mincho" w:hAnsi="Futura PT Book" w:cstheme="minorHAnsi"/>
        </w:rPr>
      </w:pPr>
      <w:r w:rsidRPr="00D632B8">
        <w:rPr>
          <w:rFonts w:ascii="Futura PT Book" w:eastAsia="MS Mincho" w:hAnsi="Futura PT Book" w:cstheme="minorHAnsi"/>
        </w:rPr>
        <w:t>Ponudbeni predračun;</w:t>
      </w:r>
    </w:p>
    <w:p w:rsidR="007E73E6" w:rsidRPr="00D632B8" w:rsidRDefault="007E73E6" w:rsidP="007E73E6">
      <w:pPr>
        <w:numPr>
          <w:ilvl w:val="0"/>
          <w:numId w:val="2"/>
        </w:numPr>
        <w:tabs>
          <w:tab w:val="left" w:pos="0"/>
        </w:tabs>
        <w:rPr>
          <w:rFonts w:ascii="Futura PT Book" w:eastAsia="MS Mincho" w:hAnsi="Futura PT Book" w:cstheme="minorHAnsi"/>
        </w:rPr>
      </w:pPr>
      <w:r w:rsidRPr="00D632B8">
        <w:rPr>
          <w:rFonts w:ascii="Futura PT Book" w:eastAsia="MS Mincho" w:hAnsi="Futura PT Book" w:cstheme="minorHAnsi"/>
        </w:rPr>
        <w:t>Seznam memorialne dediščine;</w:t>
      </w:r>
    </w:p>
    <w:p w:rsidR="007E73E6" w:rsidRPr="00D632B8" w:rsidRDefault="007E73E6" w:rsidP="007E73E6">
      <w:pPr>
        <w:tabs>
          <w:tab w:val="left" w:pos="0"/>
        </w:tabs>
        <w:ind w:left="360"/>
        <w:rPr>
          <w:rFonts w:ascii="Futura PT Book" w:eastAsia="MS Mincho" w:hAnsi="Futura PT Book" w:cstheme="minorHAnsi"/>
        </w:rPr>
      </w:pPr>
    </w:p>
    <w:tbl>
      <w:tblPr>
        <w:tblW w:w="0" w:type="auto"/>
        <w:tblLayout w:type="fixed"/>
        <w:tblLook w:val="0000" w:firstRow="0" w:lastRow="0" w:firstColumn="0" w:lastColumn="0" w:noHBand="0" w:noVBand="0"/>
      </w:tblPr>
      <w:tblGrid>
        <w:gridCol w:w="4382"/>
        <w:gridCol w:w="4382"/>
      </w:tblGrid>
      <w:tr w:rsidR="007E73E6" w:rsidRPr="00D632B8" w:rsidTr="00B9388B">
        <w:tc>
          <w:tcPr>
            <w:tcW w:w="4382" w:type="dxa"/>
          </w:tcPr>
          <w:p w:rsidR="007E73E6" w:rsidRPr="00D632B8" w:rsidRDefault="007E73E6" w:rsidP="00B9388B">
            <w:pPr>
              <w:pStyle w:val="Odstavekseznama"/>
              <w:ind w:left="360"/>
              <w:rPr>
                <w:rFonts w:ascii="Futura PT Book" w:hAnsi="Futura PT Book" w:cstheme="minorHAnsi"/>
              </w:rPr>
            </w:pPr>
            <w:r w:rsidRPr="00D632B8">
              <w:rPr>
                <w:rFonts w:ascii="Futura PT Book" w:hAnsi="Futura PT Book" w:cstheme="minorHAnsi"/>
              </w:rPr>
              <w:t>________, dne _______</w:t>
            </w:r>
          </w:p>
          <w:p w:rsidR="007E73E6" w:rsidRPr="00D632B8" w:rsidRDefault="007E73E6" w:rsidP="00B9388B">
            <w:pPr>
              <w:pStyle w:val="Odstavekseznama"/>
              <w:ind w:left="360"/>
              <w:rPr>
                <w:rFonts w:ascii="Futura PT Book" w:hAnsi="Futura PT Book" w:cs="Arial"/>
              </w:rPr>
            </w:pPr>
          </w:p>
        </w:tc>
        <w:tc>
          <w:tcPr>
            <w:tcW w:w="4382" w:type="dxa"/>
          </w:tcPr>
          <w:p w:rsidR="007E73E6" w:rsidRPr="00D632B8" w:rsidRDefault="007E73E6" w:rsidP="00B9388B">
            <w:pPr>
              <w:jc w:val="center"/>
              <w:rPr>
                <w:rFonts w:ascii="Futura PT Book" w:hAnsi="Futura PT Book" w:cs="Arial"/>
              </w:rPr>
            </w:pPr>
            <w:r w:rsidRPr="00D632B8">
              <w:rPr>
                <w:rFonts w:ascii="Futura PT Book" w:hAnsi="Futura PT Book" w:cs="Arial"/>
              </w:rPr>
              <w:t>……………………………,dne  …………</w:t>
            </w:r>
          </w:p>
        </w:tc>
      </w:tr>
      <w:tr w:rsidR="007E73E6" w:rsidRPr="00D632B8" w:rsidTr="00B9388B">
        <w:tc>
          <w:tcPr>
            <w:tcW w:w="4382" w:type="dxa"/>
          </w:tcPr>
          <w:p w:rsidR="007E73E6" w:rsidRPr="00D632B8" w:rsidRDefault="007E73E6" w:rsidP="00B9388B">
            <w:pPr>
              <w:rPr>
                <w:rFonts w:ascii="Futura PT Book" w:hAnsi="Futura PT Book" w:cstheme="minorHAnsi"/>
              </w:rPr>
            </w:pPr>
            <w:r w:rsidRPr="00D632B8">
              <w:rPr>
                <w:rFonts w:ascii="Futura PT Book" w:hAnsi="Futura PT Book" w:cstheme="minorHAnsi"/>
              </w:rPr>
              <w:t>Številka: ____________</w:t>
            </w:r>
          </w:p>
          <w:p w:rsidR="007E73E6" w:rsidRPr="00D632B8" w:rsidRDefault="007E73E6" w:rsidP="00B9388B">
            <w:pPr>
              <w:rPr>
                <w:rFonts w:ascii="Futura PT Book" w:hAnsi="Futura PT Book" w:cs="Arial"/>
                <w:b/>
              </w:rPr>
            </w:pPr>
          </w:p>
        </w:tc>
        <w:tc>
          <w:tcPr>
            <w:tcW w:w="4382" w:type="dxa"/>
          </w:tcPr>
          <w:p w:rsidR="007E73E6" w:rsidRPr="00D632B8" w:rsidRDefault="007E73E6" w:rsidP="00B9388B">
            <w:pPr>
              <w:jc w:val="center"/>
              <w:rPr>
                <w:rFonts w:ascii="Futura PT Book" w:hAnsi="Futura PT Book" w:cs="Arial"/>
                <w:b/>
              </w:rPr>
            </w:pPr>
            <w:r w:rsidRPr="00D632B8">
              <w:rPr>
                <w:rFonts w:ascii="Futura PT Book" w:hAnsi="Futura PT Book" w:cstheme="minorHAnsi"/>
                <w:b/>
              </w:rPr>
              <w:t xml:space="preserve">Številka: </w:t>
            </w:r>
          </w:p>
        </w:tc>
      </w:tr>
      <w:tr w:rsidR="007E73E6" w:rsidRPr="00D632B8" w:rsidTr="00B9388B">
        <w:tc>
          <w:tcPr>
            <w:tcW w:w="4382" w:type="dxa"/>
          </w:tcPr>
          <w:p w:rsidR="007E73E6" w:rsidRPr="00D632B8" w:rsidRDefault="007E73E6" w:rsidP="00B9388B">
            <w:pPr>
              <w:rPr>
                <w:rFonts w:ascii="Futura PT Book" w:hAnsi="Futura PT Book" w:cstheme="minorHAnsi"/>
                <w:b/>
              </w:rPr>
            </w:pPr>
            <w:r w:rsidRPr="00D632B8">
              <w:rPr>
                <w:rFonts w:ascii="Futura PT Book" w:hAnsi="Futura PT Book" w:cstheme="minorHAnsi"/>
                <w:b/>
              </w:rPr>
              <w:t>Zavarovalnica:</w:t>
            </w:r>
          </w:p>
          <w:p w:rsidR="007E73E6" w:rsidRPr="00D632B8" w:rsidRDefault="007E73E6" w:rsidP="00B9388B">
            <w:pPr>
              <w:rPr>
                <w:rFonts w:ascii="Futura PT Book" w:hAnsi="Futura PT Book" w:cs="Arial"/>
              </w:rPr>
            </w:pPr>
          </w:p>
        </w:tc>
        <w:tc>
          <w:tcPr>
            <w:tcW w:w="4382" w:type="dxa"/>
          </w:tcPr>
          <w:p w:rsidR="007E73E6" w:rsidRPr="00D632B8" w:rsidRDefault="007E73E6" w:rsidP="00B9388B">
            <w:pPr>
              <w:jc w:val="center"/>
              <w:rPr>
                <w:rFonts w:ascii="Futura PT Book" w:hAnsi="Futura PT Book" w:cs="Arial"/>
                <w:b/>
              </w:rPr>
            </w:pPr>
            <w:r w:rsidRPr="00D632B8">
              <w:rPr>
                <w:rFonts w:ascii="Futura PT Book" w:hAnsi="Futura PT Book" w:cs="Arial"/>
                <w:b/>
              </w:rPr>
              <w:t>MESTNA OBČINA KRŠKO</w:t>
            </w:r>
          </w:p>
        </w:tc>
      </w:tr>
      <w:tr w:rsidR="007E73E6" w:rsidRPr="00D632B8" w:rsidTr="00B9388B">
        <w:tc>
          <w:tcPr>
            <w:tcW w:w="4382" w:type="dxa"/>
          </w:tcPr>
          <w:p w:rsidR="007E73E6" w:rsidRPr="00D632B8" w:rsidRDefault="007E73E6" w:rsidP="00B9388B">
            <w:pPr>
              <w:rPr>
                <w:rFonts w:ascii="Futura PT Book" w:hAnsi="Futura PT Book" w:cs="Arial"/>
              </w:rPr>
            </w:pPr>
          </w:p>
        </w:tc>
        <w:tc>
          <w:tcPr>
            <w:tcW w:w="4382" w:type="dxa"/>
          </w:tcPr>
          <w:p w:rsidR="007E73E6" w:rsidRPr="00D632B8" w:rsidRDefault="007E73E6" w:rsidP="00B9388B">
            <w:pPr>
              <w:jc w:val="center"/>
              <w:rPr>
                <w:rFonts w:ascii="Futura PT Book" w:hAnsi="Futura PT Book" w:cs="Arial"/>
                <w:b/>
              </w:rPr>
            </w:pPr>
            <w:r w:rsidRPr="00D632B8">
              <w:rPr>
                <w:rFonts w:ascii="Futura PT Book" w:hAnsi="Futura PT Book" w:cs="Arial"/>
                <w:b/>
              </w:rPr>
              <w:t>JANEZ KERIN</w:t>
            </w:r>
          </w:p>
          <w:p w:rsidR="007E73E6" w:rsidRPr="00D632B8" w:rsidRDefault="007E73E6" w:rsidP="00B9388B">
            <w:pPr>
              <w:jc w:val="center"/>
              <w:rPr>
                <w:rFonts w:ascii="Futura PT Book" w:hAnsi="Futura PT Book" w:cs="Arial"/>
                <w:b/>
              </w:rPr>
            </w:pPr>
            <w:r w:rsidRPr="00D632B8">
              <w:rPr>
                <w:rFonts w:ascii="Futura PT Book" w:hAnsi="Futura PT Book" w:cs="Arial"/>
                <w:b/>
              </w:rPr>
              <w:t>župan</w:t>
            </w:r>
          </w:p>
        </w:tc>
      </w:tr>
      <w:tr w:rsidR="007E73E6" w:rsidRPr="00D632B8" w:rsidTr="00B9388B">
        <w:tc>
          <w:tcPr>
            <w:tcW w:w="4382" w:type="dxa"/>
          </w:tcPr>
          <w:p w:rsidR="007E73E6" w:rsidRPr="00D632B8" w:rsidRDefault="007E73E6" w:rsidP="00B9388B">
            <w:pPr>
              <w:rPr>
                <w:rFonts w:ascii="Futura PT Book" w:hAnsi="Futura PT Book" w:cs="Arial"/>
              </w:rPr>
            </w:pPr>
          </w:p>
        </w:tc>
        <w:tc>
          <w:tcPr>
            <w:tcW w:w="4382" w:type="dxa"/>
          </w:tcPr>
          <w:p w:rsidR="007E73E6" w:rsidRPr="00D632B8" w:rsidRDefault="007E73E6" w:rsidP="00B9388B">
            <w:pPr>
              <w:jc w:val="center"/>
              <w:rPr>
                <w:rFonts w:ascii="Futura PT Book" w:hAnsi="Futura PT Book" w:cs="Arial"/>
              </w:rPr>
            </w:pPr>
          </w:p>
        </w:tc>
      </w:tr>
    </w:tbl>
    <w:p w:rsidR="007E73E6" w:rsidRPr="0066516B" w:rsidRDefault="007E73E6" w:rsidP="007E73E6">
      <w:pPr>
        <w:rPr>
          <w:rFonts w:ascii="Futura PT Book" w:hAnsi="Futura PT Book" w:cstheme="minorHAnsi"/>
          <w:b/>
        </w:rPr>
      </w:pPr>
    </w:p>
    <w:p w:rsidR="0065665B" w:rsidRDefault="0065665B"/>
    <w:sectPr w:rsidR="006566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utura PT Book">
    <w:panose1 w:val="020B0502020204020303"/>
    <w:charset w:val="00"/>
    <w:family w:val="swiss"/>
    <w:notTrueType/>
    <w:pitch w:val="variable"/>
    <w:sig w:usb0="A00002F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2BA33478"/>
    <w:multiLevelType w:val="hybridMultilevel"/>
    <w:tmpl w:val="431CE57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6F70E1"/>
    <w:multiLevelType w:val="hybridMultilevel"/>
    <w:tmpl w:val="24AE92A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3D826506"/>
    <w:multiLevelType w:val="hybridMultilevel"/>
    <w:tmpl w:val="0CE87072"/>
    <w:lvl w:ilvl="0" w:tplc="F7064426">
      <w:numFmt w:val="bullet"/>
      <w:lvlText w:val="-"/>
      <w:lvlJc w:val="left"/>
      <w:pPr>
        <w:tabs>
          <w:tab w:val="num" w:pos="360"/>
        </w:tabs>
        <w:ind w:left="360" w:hanging="360"/>
      </w:pPr>
      <w:rPr>
        <w:rFonts w:ascii="Calibri" w:eastAsiaTheme="minorEastAsia" w:hAnsi="Calibri" w:cs="Calibri"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4"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9E85095"/>
    <w:multiLevelType w:val="hybridMultilevel"/>
    <w:tmpl w:val="4C7A770C"/>
    <w:lvl w:ilvl="0" w:tplc="F7064426">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lvlOverride w:ilvl="0">
      <w:lvl w:ilvl="0">
        <w:numFmt w:val="bullet"/>
        <w:lvlText w:val="-"/>
        <w:legacy w:legacy="1" w:legacySpace="120" w:legacyIndent="360"/>
        <w:lvlJc w:val="left"/>
        <w:pPr>
          <w:ind w:left="360" w:hanging="360"/>
        </w:pPr>
      </w:lvl>
    </w:lvlOverride>
  </w:num>
  <w:num w:numId="3">
    <w:abstractNumId w:val="1"/>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3E6"/>
    <w:rsid w:val="0065665B"/>
    <w:rsid w:val="00706E10"/>
    <w:rsid w:val="007E73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F5358"/>
  <w15:chartTrackingRefBased/>
  <w15:docId w15:val="{FA9F69DC-4897-4CE4-997D-1E3144C5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73E6"/>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
    <w:basedOn w:val="Navaden"/>
    <w:link w:val="OdstavekseznamaZnak"/>
    <w:uiPriority w:val="34"/>
    <w:qFormat/>
    <w:rsid w:val="007E73E6"/>
    <w:pPr>
      <w:ind w:left="720"/>
      <w:contextualSpacing/>
    </w:pPr>
  </w:style>
  <w:style w:type="character" w:customStyle="1" w:styleId="OdstavekseznamaZnak">
    <w:name w:val="Odstavek seznama Znak"/>
    <w:aliases w:val="za tekst Znak"/>
    <w:link w:val="Odstavekseznama"/>
    <w:uiPriority w:val="34"/>
    <w:locked/>
    <w:rsid w:val="007E73E6"/>
    <w:rPr>
      <w:rFonts w:ascii="Arial" w:hAnsi="Arial"/>
    </w:rPr>
  </w:style>
  <w:style w:type="table" w:styleId="Tabelamrea">
    <w:name w:val="Table Grid"/>
    <w:basedOn w:val="Navadnatabela"/>
    <w:uiPriority w:val="39"/>
    <w:rsid w:val="007E7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7E73E6"/>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706E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169&amp;stevilka=3056" TargetMode="External"/><Relationship Id="rId5" Type="http://schemas.openxmlformats.org/officeDocument/2006/relationships/hyperlink" Target="http://www.uradni-list.si/1/objava.jsp?sop=2022-01-4187"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5135</Words>
  <Characters>29273</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2023-02-24T07:56:00Z</dcterms:created>
  <dcterms:modified xsi:type="dcterms:W3CDTF">2023-02-24T08:07:00Z</dcterms:modified>
</cp:coreProperties>
</file>